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A1" w:rsidRDefault="00783A73">
      <w:r>
        <w:rPr>
          <w:b/>
          <w:bCs/>
          <w:noProof/>
          <w:lang w:eastAsia="ru-RU"/>
        </w:rPr>
        <w:drawing>
          <wp:inline distT="0" distB="0" distL="0" distR="0">
            <wp:extent cx="5940425" cy="79800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73" w:rsidRDefault="00783A73"/>
    <w:p w:rsidR="00783A73" w:rsidRDefault="00783A73"/>
    <w:p w:rsidR="00783A73" w:rsidRDefault="00783A73"/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bCs/>
          <w:sz w:val="28"/>
          <w:szCs w:val="28"/>
          <w:cs/>
          <w:lang w:eastAsia="zh-CN" w:bidi="hi-IN"/>
        </w:rPr>
        <w:lastRenderedPageBreak/>
        <w:t>Структура рабочей программы воспитателя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</w:rPr>
        <w:t xml:space="preserve">       </w:t>
      </w: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Содержание</w:t>
      </w:r>
    </w:p>
    <w:p w:rsid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   1. Целевой раздел</w:t>
      </w:r>
    </w:p>
    <w:p w:rsidR="00783A73" w:rsidRPr="00783A73" w:rsidRDefault="00783A73" w:rsidP="00783A73">
      <w:pPr>
        <w:widowControl w:val="0"/>
        <w:spacing w:after="0" w:line="240" w:lineRule="auto"/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   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Пояснительная записка </w:t>
      </w:r>
    </w:p>
    <w:p w:rsidR="00783A73" w:rsidRPr="00783A73" w:rsidRDefault="00783A73" w:rsidP="00783A73">
      <w:pPr>
        <w:widowControl w:val="0"/>
        <w:spacing w:after="0" w:line="240" w:lineRule="auto"/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    2.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Цели и задачи образовательной программы (из программы «Детство»)</w:t>
      </w:r>
    </w:p>
    <w:p w:rsidR="00783A73" w:rsidRPr="00783A73" w:rsidRDefault="00783A73" w:rsidP="00783A73">
      <w:pPr>
        <w:widowControl w:val="0"/>
        <w:spacing w:after="0" w:line="240" w:lineRule="auto"/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    3.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Принципы и подходы к организации образовательного процесса </w:t>
      </w:r>
    </w:p>
    <w:p w:rsidR="00783A73" w:rsidRPr="00783A73" w:rsidRDefault="00783A73" w:rsidP="00783A73">
      <w:pPr>
        <w:widowControl w:val="0"/>
        <w:spacing w:after="0" w:line="240" w:lineRule="auto"/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    4.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Содержание психолого-педагогической работы </w:t>
      </w:r>
    </w:p>
    <w:p w:rsidR="00783A73" w:rsidRPr="00783A73" w:rsidRDefault="00783A73" w:rsidP="00783A73">
      <w:pPr>
        <w:widowControl w:val="0"/>
        <w:spacing w:after="0" w:line="240" w:lineRule="auto"/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    5.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Возрастные и индивидуальные особенности воспитанников </w:t>
      </w:r>
    </w:p>
    <w:p w:rsidR="00783A73" w:rsidRPr="00783A73" w:rsidRDefault="00783A73" w:rsidP="00783A73">
      <w:pPr>
        <w:widowControl w:val="0"/>
        <w:spacing w:after="0" w:line="240" w:lineRule="auto"/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    6.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Планируемые результаты освоения Программы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2. Содержательный раздел</w:t>
      </w:r>
    </w:p>
    <w:p w:rsidR="00783A73" w:rsidRPr="00783A73" w:rsidRDefault="00783A73" w:rsidP="000F294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Учебный план реализации ООП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ДО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в группе</w:t>
      </w:r>
    </w:p>
    <w:p w:rsidR="00783A73" w:rsidRDefault="00783A73" w:rsidP="000F294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</w:rPr>
        <w:t>Перечень методических пособий, обеспечивающих реализацию образовательной деятельности в группе</w:t>
      </w:r>
    </w:p>
    <w:p w:rsidR="00783A73" w:rsidRDefault="00783A73" w:rsidP="000F294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</w:rPr>
        <w:t>Формы, способы, методы и средства реализации программы в группе.</w:t>
      </w:r>
    </w:p>
    <w:p w:rsidR="00783A73" w:rsidRDefault="00783A73" w:rsidP="000F294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Взаимодействие с семьёй, с социумом.</w:t>
      </w:r>
    </w:p>
    <w:p w:rsidR="00783A73" w:rsidRPr="00783A73" w:rsidRDefault="00783A73" w:rsidP="000F294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Перспективно-тематическое планирование.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 Организационный раздел</w:t>
      </w:r>
    </w:p>
    <w:p w:rsidR="00783A73" w:rsidRPr="00783A73" w:rsidRDefault="00783A73" w:rsidP="000F294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Оформление предметно-пространственной среды.</w:t>
      </w:r>
    </w:p>
    <w:p w:rsidR="00783A73" w:rsidRPr="00783A73" w:rsidRDefault="00783A73" w:rsidP="000F294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Режим дня.</w:t>
      </w:r>
    </w:p>
    <w:p w:rsidR="00783A73" w:rsidRPr="00783A73" w:rsidRDefault="00783A73" w:rsidP="000F294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Структура НОД </w:t>
      </w:r>
    </w:p>
    <w:p w:rsidR="00783A73" w:rsidRPr="00783A73" w:rsidRDefault="00783A73" w:rsidP="000F294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Расписание НОД.</w:t>
      </w:r>
    </w:p>
    <w:p w:rsidR="00783A73" w:rsidRPr="00783A73" w:rsidRDefault="00783A73" w:rsidP="000F294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Двигательный режим.</w:t>
      </w:r>
    </w:p>
    <w:p w:rsidR="00783A73" w:rsidRPr="00783A73" w:rsidRDefault="00783A73" w:rsidP="000F294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Схема закаливания детей.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</w:rPr>
        <w:t>4. Региональный компонент.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0F29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A73">
        <w:rPr>
          <w:rFonts w:ascii="Times New Roman" w:hAnsi="Times New Roman" w:cs="Times New Roman"/>
          <w:b/>
          <w:i/>
          <w:sz w:val="28"/>
          <w:szCs w:val="28"/>
          <w:lang w:eastAsia="zh-CN" w:bidi="hi-IN"/>
        </w:rPr>
        <w:t>Целевой раздел</w:t>
      </w:r>
    </w:p>
    <w:p w:rsidR="00783A73" w:rsidRPr="00783A73" w:rsidRDefault="00783A73" w:rsidP="0078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1.1  Пояснительная записка.</w:t>
      </w:r>
    </w:p>
    <w:p w:rsidR="00783A73" w:rsidRPr="00783A73" w:rsidRDefault="00783A73" w:rsidP="0078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sz w:val="28"/>
          <w:szCs w:val="28"/>
        </w:rPr>
        <w:t>«Рабочая программа по воспитанию и обучению детей подготовительной гр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уппы» разработана на основе комплексной 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дошкольного образования «Детство», разработанной авторским коллективом кафедры дошкольной педагогики Института детства РГПУ им. </w:t>
      </w:r>
      <w:proofErr w:type="spellStart"/>
      <w:r w:rsidRPr="00783A73">
        <w:rPr>
          <w:rFonts w:ascii="Times New Roman" w:eastAsia="Times New Roman" w:hAnsi="Times New Roman" w:cs="Times New Roman"/>
          <w:sz w:val="28"/>
          <w:szCs w:val="28"/>
        </w:rPr>
        <w:t>А.И.Герцен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783A73">
        <w:rPr>
          <w:rFonts w:ascii="Times New Roman" w:eastAsia="Times New Roman" w:hAnsi="Times New Roman" w:cs="Times New Roman"/>
          <w:sz w:val="28"/>
          <w:szCs w:val="28"/>
        </w:rPr>
        <w:t>: Т.И. Бабаевой, А.Г. Гогоберидзе, О.В. Солнцевой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в соответствии с основными нормативно-правовыми документами по дошкольному воспитанию:</w:t>
      </w:r>
    </w:p>
    <w:p w:rsidR="00783A73" w:rsidRPr="00783A73" w:rsidRDefault="00783A73" w:rsidP="000F294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>Федеральный закон от 29.12.2012  № 273-ФЗ  «Об образовании в Российской Федерации»;</w:t>
      </w:r>
    </w:p>
    <w:p w:rsidR="00783A73" w:rsidRPr="00783A73" w:rsidRDefault="00783A73" w:rsidP="000F294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783A73" w:rsidRPr="00783A73" w:rsidRDefault="00783A73" w:rsidP="000F294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lastRenderedPageBreak/>
        <w:t xml:space="preserve">науки РФ от 30 августа 2013 года №1014 г. Москва); </w:t>
      </w:r>
    </w:p>
    <w:p w:rsidR="00783A73" w:rsidRPr="00783A73" w:rsidRDefault="00783A73" w:rsidP="000F294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83A73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(</w:t>
      </w:r>
      <w:r w:rsidRPr="00783A73">
        <w:rPr>
          <w:rFonts w:ascii="Times New Roman" w:hAnsi="Times New Roman" w:cs="Times New Roman"/>
          <w:sz w:val="28"/>
          <w:szCs w:val="28"/>
          <w:shd w:val="clear" w:color="auto" w:fill="FCFCFA"/>
          <w:lang w:bidi="hi-IN"/>
        </w:rPr>
        <w:t xml:space="preserve">Утверждены постановлением Главного государственного санитарного врача Российской  </w:t>
      </w:r>
      <w:r w:rsidRPr="00783A73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от 15 мая 2013 года №26  «Об утверждении САНПИН» 2.4.3049-13)</w:t>
      </w:r>
    </w:p>
    <w:p w:rsidR="00783A73" w:rsidRPr="00783A73" w:rsidRDefault="00783A73" w:rsidP="000F294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shd w:val="clear" w:color="auto" w:fill="FCFCFA"/>
          <w:lang w:bidi="hi-IN"/>
        </w:rPr>
        <w:t>Устав учреждения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1.2 Цели и задачи реализации программы дошкольного образования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Цель и задачи деятельности ДОУ по реализации основной образовательной программы определяются ФГОС дошкольного образования, реализуемой комплексной программы «Детство», приоритетного направления – физического, художественно-эстетического развития дошкольников с учетом регионального компонента, 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Цель реализации образовательной программы  дошкольного  образования в соответствии с ФГОС дошкольного образования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>: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83A73" w:rsidRPr="00783A73" w:rsidRDefault="00783A73" w:rsidP="0078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Программа направлена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bidi="hi-IN"/>
        </w:rPr>
        <w:t>на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bidi="hi-IN"/>
        </w:rPr>
        <w:t>:</w:t>
      </w:r>
    </w:p>
    <w:p w:rsidR="00783A73" w:rsidRPr="00783A73" w:rsidRDefault="00783A73" w:rsidP="000F294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bidi="hi-IN"/>
        </w:rPr>
        <w:t>со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взрослыми и сверстниками и соответствующим возрасту видам деятельности;</w:t>
      </w:r>
    </w:p>
    <w:p w:rsidR="00783A73" w:rsidRPr="00783A73" w:rsidRDefault="00783A73" w:rsidP="000F294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bidi="hi-IN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Достижение поставленной цели предусматривает решение следующих задач: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1.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2.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4.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lastRenderedPageBreak/>
        <w:t>отношений с самим собой, другими детьми, взрослыми и миром.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5.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6.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7.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8.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9.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Разработанная программа  предусматривает включение воспитанников в процессы ознакомления с региональными особенностями Волгоградской области.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hi-IN"/>
        </w:rPr>
        <w:t xml:space="preserve">Основной целью </w:t>
      </w:r>
      <w:r w:rsidRPr="00783A73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1.3 Принципы и подходы к реализации программы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Представляется целесообразным выделение нескольких групп принципов формирования программы: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 xml:space="preserve">Принципы, сформулированные  на основе требований  ФГОС 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1.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Поддержка разнообразия детства; сохранение уникальности и </w:t>
      </w:r>
      <w:proofErr w:type="spellStart"/>
      <w:r w:rsidRPr="00783A73">
        <w:rPr>
          <w:rFonts w:ascii="Times New Roman" w:hAnsi="Times New Roman" w:cs="Times New Roman"/>
          <w:sz w:val="28"/>
          <w:szCs w:val="28"/>
          <w:lang w:bidi="hi-IN"/>
        </w:rPr>
        <w:t>самоценности</w:t>
      </w:r>
      <w:proofErr w:type="spellEnd"/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детства как важного этапа в общем развитии человека, </w:t>
      </w:r>
      <w:proofErr w:type="spellStart"/>
      <w:r w:rsidRPr="00783A73">
        <w:rPr>
          <w:rFonts w:ascii="Times New Roman" w:hAnsi="Times New Roman" w:cs="Times New Roman"/>
          <w:sz w:val="28"/>
          <w:szCs w:val="28"/>
          <w:lang w:bidi="hi-IN"/>
        </w:rPr>
        <w:t>самоценность</w:t>
      </w:r>
      <w:proofErr w:type="spellEnd"/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2.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Личностно-развивающий и гуманистический характер взаимодействия взрослых (родителей (законных представителей), педагогических и иных работников  ДОУ) и детей.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3.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 Уважение личности ребенка.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hi-IN"/>
        </w:rPr>
        <w:t>4.</w:t>
      </w:r>
      <w:r w:rsidRPr="00783A73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Основные принципы дошкольного образования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1.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Полноценное проживание ребенком всех этапов детства (раннего и дошкольного возраста), обогащение детского развития.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2.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3.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4.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Поддержка инициативы детей в различных видах деятельности.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5.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Сотрудничество  ДОУ с семьей.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6.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Приобщение детей к социокультурным нормам, традициям семьи, общества и государства.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7.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Формирование познавательных интересов и познавательных действий ребенка в различных видах деятельности.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bidi="hi-IN"/>
        </w:rPr>
        <w:t>8.</w:t>
      </w:r>
      <w:r w:rsidRPr="00783A73">
        <w:rPr>
          <w:rFonts w:ascii="Times New Roman" w:hAnsi="Times New Roman" w:cs="Times New Roman"/>
          <w:sz w:val="28"/>
          <w:szCs w:val="28"/>
          <w:lang w:bidi="hi-IN"/>
        </w:rPr>
        <w:t xml:space="preserve">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783A73" w:rsidRPr="00783A73" w:rsidRDefault="00783A73" w:rsidP="00783A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hi-IN"/>
        </w:rPr>
        <w:t>9.</w:t>
      </w:r>
      <w:r w:rsidRPr="00783A73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Учет этнокультурной ситуации развития детей.</w:t>
      </w:r>
    </w:p>
    <w:p w:rsidR="00783A73" w:rsidRPr="00783A73" w:rsidRDefault="00783A73" w:rsidP="00783A73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83A73" w:rsidRPr="00783A73" w:rsidRDefault="00783A73" w:rsidP="00783A73">
      <w:pPr>
        <w:pStyle w:val="a7"/>
        <w:shd w:val="clear" w:color="auto" w:fill="FFFFFF"/>
        <w:spacing w:before="0" w:beforeAutospacing="0" w:after="0" w:afterAutospacing="0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783A73">
        <w:rPr>
          <w:b/>
          <w:sz w:val="28"/>
          <w:szCs w:val="28"/>
        </w:rPr>
        <w:t>1.4</w:t>
      </w:r>
      <w:r w:rsidRPr="00783A73">
        <w:rPr>
          <w:b/>
          <w:bCs/>
          <w:color w:val="231F20"/>
          <w:sz w:val="28"/>
          <w:szCs w:val="28"/>
        </w:rPr>
        <w:t xml:space="preserve"> </w:t>
      </w:r>
      <w:r w:rsidRPr="00783A73">
        <w:rPr>
          <w:rFonts w:eastAsia="Times New Roman"/>
          <w:b/>
          <w:bCs/>
          <w:color w:val="231F20"/>
          <w:sz w:val="28"/>
          <w:szCs w:val="28"/>
        </w:rPr>
        <w:t>Содержание психолого-педагогической работы</w:t>
      </w:r>
    </w:p>
    <w:p w:rsidR="00783A73" w:rsidRPr="00783A73" w:rsidRDefault="00783A73" w:rsidP="00783A7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 w:bidi="hi-IN"/>
        </w:rPr>
      </w:pPr>
      <w:r w:rsidRPr="00783A73">
        <w:rPr>
          <w:sz w:val="28"/>
          <w:szCs w:val="28"/>
          <w:lang w:eastAsia="zh-CN" w:bidi="hi-IN"/>
        </w:rPr>
        <w:t xml:space="preserve"> </w:t>
      </w:r>
    </w:p>
    <w:p w:rsidR="00783A73" w:rsidRPr="00783A73" w:rsidRDefault="00783A73" w:rsidP="00783A73">
      <w:pPr>
        <w:pStyle w:val="a7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231F20"/>
          <w:sz w:val="28"/>
          <w:szCs w:val="28"/>
        </w:rPr>
      </w:pPr>
      <w:r w:rsidRPr="00783A73">
        <w:rPr>
          <w:sz w:val="28"/>
          <w:szCs w:val="28"/>
          <w:lang w:eastAsia="zh-CN" w:bidi="hi-IN"/>
        </w:rPr>
        <w:t xml:space="preserve">Содержание Программы обеспечивает развитие личности, мотивации и способности детей в различных видах деятельности, и охватывать следующие структурные единицы, представляющие определенные направления развития и образования детей (далее - </w:t>
      </w:r>
      <w:r w:rsidRPr="00783A73">
        <w:rPr>
          <w:b/>
          <w:sz w:val="28"/>
          <w:szCs w:val="28"/>
          <w:u w:val="single" w:color="000000"/>
          <w:lang w:eastAsia="zh-CN" w:bidi="hi-IN"/>
        </w:rPr>
        <w:t>образовательные области</w:t>
      </w:r>
      <w:r w:rsidRPr="00783A73">
        <w:rPr>
          <w:sz w:val="28"/>
          <w:szCs w:val="28"/>
          <w:lang w:eastAsia="zh-CN" w:bidi="hi-IN"/>
        </w:rPr>
        <w:t>):</w:t>
      </w:r>
    </w:p>
    <w:p w:rsidR="00783A73" w:rsidRPr="00783A73" w:rsidRDefault="00783A73" w:rsidP="000F294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социально-коммуникативное развитие;</w:t>
      </w:r>
    </w:p>
    <w:p w:rsidR="00783A73" w:rsidRPr="00783A73" w:rsidRDefault="00783A73" w:rsidP="000F294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познавательное развитие; </w:t>
      </w:r>
    </w:p>
    <w:p w:rsidR="00783A73" w:rsidRPr="00783A73" w:rsidRDefault="00783A73" w:rsidP="000F294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речевое развитие;</w:t>
      </w:r>
    </w:p>
    <w:p w:rsidR="00783A73" w:rsidRPr="00783A73" w:rsidRDefault="00783A73" w:rsidP="000F294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художественно-эстетическое развитие;</w:t>
      </w:r>
    </w:p>
    <w:p w:rsidR="00783A73" w:rsidRPr="00783A73" w:rsidRDefault="00783A73" w:rsidP="000F294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физическое развитие.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u w:val="single" w:color="000000"/>
          <w:lang w:eastAsia="zh-CN" w:bidi="hi-IN"/>
        </w:rPr>
        <w:t>Социально-коммуникативное развитие</w:t>
      </w:r>
      <w:r w:rsidRPr="00783A73">
        <w:rPr>
          <w:rFonts w:ascii="Times New Roman" w:hAnsi="Times New Roman" w:cs="Times New Roman"/>
          <w:sz w:val="28"/>
          <w:szCs w:val="28"/>
          <w:u w:val="single" w:color="000000"/>
          <w:lang w:eastAsia="zh-CN" w:bidi="hi-IN"/>
        </w:rPr>
        <w:t xml:space="preserve"> направлено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со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саморегуляции</w:t>
      </w:r>
      <w:proofErr w:type="spell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u w:val="single" w:color="000000"/>
          <w:lang w:eastAsia="zh-CN" w:bidi="hi-IN"/>
        </w:rPr>
        <w:t>Познавательное развитие</w:t>
      </w:r>
      <w:r w:rsidRPr="00783A73">
        <w:rPr>
          <w:rFonts w:ascii="Times New Roman" w:hAnsi="Times New Roman" w:cs="Times New Roman"/>
          <w:sz w:val="28"/>
          <w:szCs w:val="28"/>
          <w:u w:val="single" w:color="000000"/>
          <w:lang w:eastAsia="zh-CN" w:bidi="hi-IN"/>
        </w:rPr>
        <w:t xml:space="preserve"> предполагает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общем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доме людей, об особенностях ее природы, многообразии стран и народов мира.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3A73">
        <w:rPr>
          <w:rFonts w:ascii="Times New Roman" w:hAnsi="Times New Roman" w:cs="Times New Roman"/>
          <w:b/>
          <w:sz w:val="28"/>
          <w:szCs w:val="28"/>
          <w:u w:val="single" w:color="000000"/>
          <w:lang w:eastAsia="zh-CN" w:bidi="hi-IN"/>
        </w:rPr>
        <w:t>Речевое развитие</w:t>
      </w:r>
      <w:r w:rsidRPr="00783A73">
        <w:rPr>
          <w:rFonts w:ascii="Times New Roman" w:hAnsi="Times New Roman" w:cs="Times New Roman"/>
          <w:sz w:val="28"/>
          <w:szCs w:val="28"/>
          <w:u w:val="single" w:color="000000"/>
          <w:lang w:eastAsia="zh-CN" w:bidi="hi-IN"/>
        </w:rPr>
        <w:t xml:space="preserve"> включает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u w:val="single" w:color="000000"/>
          <w:lang w:eastAsia="zh-CN" w:bidi="hi-IN"/>
        </w:rPr>
        <w:t>Художественно-эстетическое развитие</w:t>
      </w:r>
      <w:r w:rsidRPr="00783A73">
        <w:rPr>
          <w:rFonts w:ascii="Times New Roman" w:hAnsi="Times New Roman" w:cs="Times New Roman"/>
          <w:sz w:val="28"/>
          <w:szCs w:val="28"/>
          <w:u w:val="single" w:color="000000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u w:val="single" w:color="000000"/>
          <w:lang w:eastAsia="zh-CN" w:bidi="hi-IN"/>
        </w:rPr>
        <w:t>Физическое развитие</w:t>
      </w:r>
      <w:r w:rsidRPr="00783A73">
        <w:rPr>
          <w:rFonts w:ascii="Times New Roman" w:hAnsi="Times New Roman" w:cs="Times New Roman"/>
          <w:sz w:val="28"/>
          <w:szCs w:val="28"/>
          <w:u w:val="single" w:color="000000"/>
          <w:lang w:eastAsia="zh-CN" w:bidi="hi-IN"/>
        </w:rPr>
        <w:t xml:space="preserve"> включает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саморегуляции</w:t>
      </w:r>
      <w:proofErr w:type="spell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в двигательной сфере;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lastRenderedPageBreak/>
        <w:t>формировании полезных привычек и др.).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Конкретное </w:t>
      </w: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содержание указанных образовательных областей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зависит от возрастных и индивидуальных особенностей детей, определяется целями и задачами Программы и </w:t>
      </w: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может реализовываться в различных </w:t>
      </w:r>
      <w:r w:rsidRPr="00783A73">
        <w:rPr>
          <w:rFonts w:ascii="Times New Roman" w:hAnsi="Times New Roman" w:cs="Times New Roman"/>
          <w:b/>
          <w:sz w:val="28"/>
          <w:szCs w:val="28"/>
          <w:u w:val="single" w:color="000000"/>
          <w:lang w:eastAsia="zh-CN" w:bidi="hi-IN"/>
        </w:rPr>
        <w:t>видах деятельности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(общении, игре, познавательно-исследовательской деятельности - как сквозных механизмах развития ребенка):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1.5  Возрастные и индивидуальные особенности воспитанников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Ребенок на пороге школы (6-7 лет) обладает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устойчивыми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социально-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нравственными чувства и эмоциями, высоким самосознанием и осуществляет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себя как субъект деятельности и поведения.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Мотивационная сфера дошкольников 6—7 лет расширяется за счёт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развития таких социальных мотивов, как познавательные, </w:t>
      </w:r>
      <w:proofErr w:type="spell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просоциальные</w:t>
      </w:r>
      <w:proofErr w:type="spell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(побуждающие делать добро), самореализации. Поведение ребёнка начинает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регулироваться также его представлениями о том, что хорошо и что плохо. С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развитием морально-нравственных представлений напрямую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связана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возможность эмоционально оценивать свои поступки. Ребёнок испытывает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чувство удовлетворения, радости, когда поступает правильно, хорошо, 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смущение, неловкость, когда нарушает правила, поступает плохо. Общая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самооценка  детей  представляет  собой 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глобальное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,  положительное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недифференцированное отношение к себе, формирующееся под влиянием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эмоционального отношения со стороны взрослых.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К концу дошкольного возраста происходят существенные изменения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эмоциональной сфере. С одной стороны, у детей этого возраста более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богатая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эмоциональная жизнь, их эмоции глубоки и разнообразны по содержанию. С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другой стороны, они более сдержанны и избирательны в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эмоциональных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проявлениях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. К концу дошкольного возрас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та у них формируются обобщённые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эмоциональные представления, что позволя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ет им предвосхищать последствия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своих действий.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Это существенно влияе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т на эффективность произвольной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регуляции поведения — ребёнок может не тол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ько отказаться от нежелательных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действий или хорошо себя вести, но и выпол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нять неинтересное задание, если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будет понимать, что полученные результаты п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ринесут кому-то пользу, радость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и т. п. Благодаря таким изменениям в эмоциональной сфер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 поведение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дошкольника становится менее ситуативны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м и чаще выстраивается с учётом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интересов и потребностей других людей.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Сложнее и богаче по содержани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ю становится общение ребёнка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hi-IN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взрослым. Дошкольник внимательно слушает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рассказы родителей о том, что у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них произошло на работе, живо интересуется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тем, как они познакомились, при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встрече с незнакомыми людьми часто спрашивае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т, где они живут, есть ли у них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дети, кем они работают и т. п. Больш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ую значимость для детей 6—7 лет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приобретает общение между собой. Их изб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ирательные отношения становятся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устойчивыми, именно в этот период з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арождается детская дружба. Дети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продолжают активно сотрудничать, вместе с тем у них наблюдаются 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lastRenderedPageBreak/>
        <w:t>конкурентные отношения — в общении 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взаимодействии они стремятся в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первую очередь проявить себя, привлечь в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нимание других к себе. Однако у них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есть все возможности придать тако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му соперничеству продуктивный 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конструктивный характер и избе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гать негативных форм поведения. К семи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годам дети определяют перспект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ивы взросления в соответствии с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гендерной ролью, проявляют стремление к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усвоению определённых способов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поведения, ориентированных на выпол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нение будущих социальных ролей.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 6—7 годам ребёнок уверенно владе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ет культурой самообслуживания 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культурой здоровья.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 играх дети 6—7 лет способны отражат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ь достаточно сложные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социальные события — рождение ребёнка, с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вадьба, праздник, война и др. В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игре может быть несколько центров, в кажд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ом из которых отражается та или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иная сюжетная линия. Дети этого возраста м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огут по ходу игры брать на себя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две роли, переходя от исполнения одной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к исполнению другой. Они могут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вступать во взаимодействие с несколькими партнёрами по игре, исполняя как</w:t>
      </w:r>
    </w:p>
    <w:p w:rsid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г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лавную, так и подчинённую роль. 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Продолжается дальнейшее развитие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моторики ребёнка, наращивание 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самостоятельное  использование  дви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гательного  опыта.  Расширяются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представления о самом себе, своих физи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ческих возможностях, физическом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облике. Совершенствуются ходьба, бег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, шаги становятся равномерными,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увеличивается их длина, появляется гармония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в движениях рук и ног. Ребёнок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способен быстро перемещаться, ходить и бегать, держать правильную осанку.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 собственной инициативе дети могут организовывать подвижные игры 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простейшие соревнования со сверстниками.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 возрасте 6—7 лет происходит расшир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ение и углубление представлений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детей о форме, цвете, величине предмето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в. Ребёнок уже целенаправленно,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последовательно обследует внешние осо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бенности предметов. При этом он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ориентируется не на единичные признаки, а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на весь комплекс (цвет, форма,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величина и др.). К концу дошкольного возраста существ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енно увеличивается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устойчивость  непроизвольного  внима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ния,  что  приводит  к  меньшей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отвлекаемости детей. Сосредоточенность и дл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ительность деятельности ребёнка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зависит от её привлекательности для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него. Внимание мальчиков менее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устойчиво. В 6—7 лет у детей увеличивается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объём памяти, что позволяет им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непроизвольно запоминать достаточно бо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льшой объём информации. Девочек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отличает больший объём и устойчивость памяти.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Воображение детей данного возраста стан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овится, с одной стороны, богаче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 </w:t>
      </w:r>
      <w:proofErr w:type="spell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оригинальнее</w:t>
      </w:r>
      <w:proofErr w:type="spell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, а с другой — более логичным и последовательным, оно уже не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похоже на стихийное фантазирование детей младших возрастов. Несмотря на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то, что увиденное или услышанно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 порой преобразуется детьми до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неузнаваемости, в конечных продуктах их воображения чётче прослежива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ются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объективные закономерности действительнос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ти. Так, например, даже в самых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фантастических рассказах дети стараются у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становить причинно-следственные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связи, в самых фантастических рисунках — передать перспективу. При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придумывании сюжета игры, темы рисунка,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lastRenderedPageBreak/>
        <w:t xml:space="preserve">историй и т. п. дети 6—7 лет не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только удерживают первоначальный замы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сел, но могут обдумывать его до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начала деятельности.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 этом возрасте продолжается развит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ие наглядно-образного мышления,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которое позволяет ребёнку решать более сложные задачи с использов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анием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обобщённых наглядных средств (схе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м, чертежей и пр.) и обобщённых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представлений о свойствах различны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х предметов и явлений. Действия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наглядно-образного мышления (нап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ример, при нахождении выхода из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нарисованного лабиринта) ребёнок этого возраста, как пр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авило, совершает уже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 уме, не прибегая к практическим предметным действиям даже в сл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учаях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затруднений.  Возможность  успешно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>,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овершать  действия  </w:t>
      </w:r>
      <w:proofErr w:type="spellStart"/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>сериации</w:t>
      </w:r>
      <w:proofErr w:type="spellEnd"/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классификации во многом свя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>зана</w:t>
      </w:r>
      <w:proofErr w:type="gramEnd"/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 тем, что на седьмом году жизни в процесс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мышления всё более активно включается речь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. Использование ребёнком (вслед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за взрослым) слова для обозначения сущ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ественных признаков предметов 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явлений приводит к появлению первых понятий.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Речевые умения детей позволя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ют полноценно общаться с разным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контингентом людей (взрослыми и сверстниками, знакомыми и незнакомыми).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Дети не только правильно произносят, но и 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хорошо различают фонемы (звуки)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и слова. Овладение морфологической сист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емой языка позволяет им успешно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образовывать достаточно сложные грамматические формы существительны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х,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прилагательных, глаголов. В своей р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ечи старший дошкольник всё чаще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использует сложные предложения (с сочинительными 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 подчинительными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связями). В 6—7 лет увеличивается слов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арный запас. В процессе диалога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ребёнок старается исчерпывающе ответить на вопрос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ы, сам задаёт вопросы,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понятные собеседнику, согласует свои репл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ики с репликами других. Активно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развивается  и  другая  форма  речи  —  монологическая.  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Дети  могут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последовательно и связно пересказывать или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рассказывать. Важнейшим итогом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развития речи на протяжении всего дошкольного детства является то, что к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концу этого периода речь становится подлинн</w:t>
      </w:r>
      <w:r w:rsidR="00442FFB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ым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hi-IN"/>
        </w:rPr>
        <w:t>средством</w:t>
      </w:r>
      <w:proofErr w:type="gramEnd"/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как общения, так 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познавательной деятельности, а также планирования и регуляции поведения.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К концу дошкольного детства ребёнок формируется как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будущий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самостоятельный читатель. Тяга к книге, её содержательной, эстетической 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формальной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сторонам — важнейший итог развития дошкольника-читателя.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Музыкально-художественная деяте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льность характеризуется большой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самостоятельностью.  Развитие  познавательных  интересов  приводит 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к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стремлению получить знания о видах и жанрах искусства (история создания</w:t>
      </w:r>
      <w:proofErr w:type="gramEnd"/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музыкальных шедевров, жизнь и творчество композиторов и исполнителей).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Дошкольники начинают проявлять интерес к посещению театров, понимать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ценность произведений музыкального искусства.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В продуктивной деятельности дети знают, что хотят изобразить, и могут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целенаправленно следовать к своей цели, преодолевая препятствия и не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отказываясь от своего замысла, который теп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ерь становится опережающим. Они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способны изображать всё, что вызывает у них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интерес. Созданные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lastRenderedPageBreak/>
        <w:t xml:space="preserve">изображения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становятся похожи на реальный предмет,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узнаваемы и включают множество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деталей. Совершенствуется и усложн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яется техника рисования, лепки,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аппликации.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Дети способны конструировать по схеме, фотограф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иям, заданным условиям, </w:t>
      </w: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собственному замыслу постройки </w:t>
      </w:r>
      <w:proofErr w:type="gramStart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из</w:t>
      </w:r>
      <w:proofErr w:type="gramEnd"/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разнообразного строительного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материала, дополняя их архитектурными деталями; делать игрушки путём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складывания бумаги в разных направлениях; создавать фигурки людей,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животных, героев литературных произведений из природного материала.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Наиболее важным достижением детей в данной образовательной области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является овладение композицией.</w:t>
      </w: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</w:t>
      </w:r>
    </w:p>
    <w:p w:rsidR="00783A73" w:rsidRPr="00783A73" w:rsidRDefault="00783A73" w:rsidP="00783A73">
      <w:pPr>
        <w:pStyle w:val="a7"/>
        <w:shd w:val="clear" w:color="auto" w:fill="FFFFFF" w:themeFill="background1"/>
        <w:spacing w:before="0" w:beforeAutospacing="0" w:after="0" w:afterAutospacing="0"/>
        <w:jc w:val="both"/>
        <w:rPr>
          <w:rFonts w:eastAsia="Times New Roman"/>
          <w:color w:val="333333"/>
          <w:sz w:val="28"/>
          <w:szCs w:val="28"/>
        </w:rPr>
      </w:pPr>
      <w:r w:rsidRPr="00783A73">
        <w:rPr>
          <w:b/>
          <w:sz w:val="28"/>
          <w:szCs w:val="28"/>
          <w:lang w:eastAsia="zh-CN" w:bidi="hi-IN"/>
        </w:rPr>
        <w:t>1.6</w:t>
      </w:r>
      <w:r w:rsidRPr="00783A73">
        <w:rPr>
          <w:rFonts w:eastAsia="Times New Roman"/>
          <w:b/>
          <w:bCs/>
          <w:iCs/>
          <w:color w:val="333333"/>
          <w:sz w:val="28"/>
          <w:szCs w:val="28"/>
        </w:rPr>
        <w:t>  Планируемые результаты освоения программы.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Ребёнок обладает установкой положительного отношения к миру, разным видам труда, другим людям и самому себе, обладает чувством собственного достоинства,  активно взаимодействует со сверстниками и взрослыми, участвует в совместных играх.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Ребёнок способен сотрудничать и выполнять как лидерские, так и исполнительские функции в совместной деятельности.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понимает, что все люди равны вне зависимости от их социального происхождения, этнической принадлежности, религиозных и других вероисповеданий, их физических и психических особенностей.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проявляет симпатию по отношению к другим людям, готовность прийти на помощь тем, кто в этом нуждается.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проявляет умение слышать других и стремление быть понятым другими.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обладает развитым воображением, которое реализуется в разных видах деятельности, и прежде всего в игре, владеет разными формами и видами игры, различает условную и реальную ситуации, умеет подчиняться разным правилам и социальным нормам. Умеет распознавать различные ситуации и адекватно их оценивать.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достаточно хорошо владеет устной речью, может выражать свои мысли и желания, использует речь для выражения своих мыслей, чувств и желаний, построения</w:t>
      </w:r>
      <w:proofErr w:type="gramStart"/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речевого  высказывания в ситуации общения, выделять звуки в словах. У ребёнка складываются предпосылки грамотности.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 ребёнка развиты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сверстниками. Он  может соблюдать правила безопасного поведения и личной гигиены.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проявляет ответственность за начатое дело.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Он склонен наблюдать, экспериментировать,   обладает начальными знаниями о себе,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Ребёнок склонен к принятию собственных решений, опираясь на свои знания и умения в различных видах деятельности.  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открыт новому, проявляет стремления к получению знаний, положительную мотивацию к дальнейшему обучению в школе, институте.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проявляет уважение к жизни в различных её формах и заботу об окружающей среде.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проявляет патриотические чувства, ощущает гордость за свою страну, её достижения, имеет представления о её географическом разнообразии, многонациональности, важнейших исторических событиях.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имеет первичные представления о себе, семье, традиционных семейных ценностях, проявляет уважение к своему и противоположному полу.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 и заботу о младших.</w:t>
      </w:r>
    </w:p>
    <w:p w:rsidR="00783A73" w:rsidRPr="00783A73" w:rsidRDefault="00783A73" w:rsidP="00783A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имеет начальные представления о здоровом образе жизни, воспринимает  здоровый образ жизни как ценность.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A73">
        <w:rPr>
          <w:rFonts w:ascii="Times New Roman" w:hAnsi="Times New Roman" w:cs="Times New Roman"/>
          <w:b/>
          <w:i/>
          <w:sz w:val="28"/>
          <w:szCs w:val="28"/>
          <w:lang w:eastAsia="zh-CN" w:bidi="hi-IN"/>
        </w:rPr>
        <w:t>2. Содержательный раздел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2.1 Учебный план реализации ООП </w:t>
      </w:r>
      <w:proofErr w:type="gramStart"/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ДО</w:t>
      </w:r>
      <w:proofErr w:type="gramEnd"/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в группе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3911"/>
        <w:gridCol w:w="3769"/>
      </w:tblGrid>
      <w:tr w:rsidR="00783A73" w:rsidRPr="00783A73" w:rsidTr="00B41D79">
        <w:tc>
          <w:tcPr>
            <w:tcW w:w="1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Направления развития</w:t>
            </w:r>
          </w:p>
        </w:tc>
        <w:tc>
          <w:tcPr>
            <w:tcW w:w="3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Виды детской деятельности</w:t>
            </w:r>
          </w:p>
        </w:tc>
        <w:tc>
          <w:tcPr>
            <w:tcW w:w="37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Формы образовательной деятельности</w:t>
            </w:r>
          </w:p>
        </w:tc>
      </w:tr>
      <w:tr w:rsidR="00783A73" w:rsidRPr="00783A73" w:rsidTr="00B41D79">
        <w:tc>
          <w:tcPr>
            <w:tcW w:w="195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39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Игровая,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двигательная,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коммуникативная,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 xml:space="preserve">трудовая,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познавательно-исследовательская, музыкально-художественная,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чтение художественной литературы, </w:t>
            </w:r>
            <w:proofErr w:type="gramStart"/>
            <w:r w:rsidRPr="00783A73">
              <w:rPr>
                <w:color w:val="000000"/>
                <w:sz w:val="28"/>
                <w:szCs w:val="28"/>
              </w:rPr>
              <w:t>продуктивная</w:t>
            </w:r>
            <w:proofErr w:type="gramEnd"/>
            <w:r w:rsidRPr="00783A73">
              <w:rPr>
                <w:color w:val="000000"/>
                <w:sz w:val="28"/>
                <w:szCs w:val="28"/>
              </w:rPr>
              <w:t>.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783A73">
              <w:rPr>
                <w:color w:val="000000"/>
                <w:sz w:val="28"/>
                <w:szCs w:val="28"/>
              </w:rPr>
              <w:lastRenderedPageBreak/>
              <w:t xml:space="preserve">Игры с правилами,  творческие игры, беседы, дидактические и подвижные игры, досуги, </w:t>
            </w:r>
            <w:r w:rsidRPr="00783A73">
              <w:rPr>
                <w:color w:val="000000"/>
                <w:sz w:val="28"/>
                <w:szCs w:val="28"/>
              </w:rPr>
              <w:lastRenderedPageBreak/>
              <w:t>праздники и развлечения, игровые проблемные ситуации, заучивание стихов, слушание  и обсуждение художественных произведений, обсуждение мультфильмов и телепередач, изготовление сувениров и подарков, викторины,  реализация проектов.</w:t>
            </w:r>
            <w:proofErr w:type="gramEnd"/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рассматривание  картин и иллюстраций, туристические прогулки, экскурсии, викторины, реализация проектов.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Индивидуальные и коллективные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поручения, дежурства и коллективный труд, изготовление поделок, создание макетов.</w:t>
            </w:r>
          </w:p>
        </w:tc>
      </w:tr>
      <w:tr w:rsidR="00783A73" w:rsidRPr="00783A73" w:rsidTr="00B41D79">
        <w:tc>
          <w:tcPr>
            <w:tcW w:w="195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9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Игровая,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двигательная,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коммуникативная,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783A73">
              <w:rPr>
                <w:color w:val="000000"/>
                <w:sz w:val="28"/>
                <w:szCs w:val="28"/>
              </w:rPr>
              <w:t>познавательно-исследовательская</w:t>
            </w:r>
            <w:proofErr w:type="gramEnd"/>
            <w:r w:rsidRPr="00783A73">
              <w:rPr>
                <w:color w:val="000000"/>
                <w:sz w:val="28"/>
                <w:szCs w:val="28"/>
              </w:rPr>
              <w:t>, чтение художественной литературы, продуктивная, тр</w:t>
            </w:r>
            <w:r w:rsidRPr="00783A73">
              <w:rPr>
                <w:sz w:val="28"/>
                <w:szCs w:val="28"/>
                <w:shd w:val="clear" w:color="auto" w:fill="FCFCFA"/>
              </w:rPr>
              <w:t xml:space="preserve">удовая 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26"/>
                <w:color w:val="000000"/>
                <w:sz w:val="28"/>
                <w:szCs w:val="28"/>
              </w:rPr>
              <w:t>Игры с правилами, сюжетно-ролевая игра, игры с сюжетными игрушками; дидактические, настольно-печатные игры, игровое упражнение.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Беседа, ситуативный разговор; речевая ситуация; составление и отгадывание загадок; сюжетные игры; заучивание пословиц и поговорок, стихов; составление рассказов, придумывание небылиц.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Наблюдение; экспериментирование, беседа, экскурсии; решение проблемных ситуаций; коллекционирование; моделирование; реализация проектов; дидактическое упражнение; просмотр презентаций и м</w:t>
            </w:r>
            <w:proofErr w:type="gramStart"/>
            <w:r w:rsidRPr="00783A73">
              <w:rPr>
                <w:rStyle w:val="c7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 w:rsidRPr="00783A73">
              <w:rPr>
                <w:rStyle w:val="c7"/>
                <w:color w:val="000000"/>
                <w:sz w:val="28"/>
                <w:szCs w:val="28"/>
              </w:rPr>
              <w:t>льтфильмов</w:t>
            </w:r>
            <w:proofErr w:type="spellEnd"/>
            <w:r w:rsidRPr="00783A73">
              <w:rPr>
                <w:rStyle w:val="c7"/>
                <w:color w:val="000000"/>
                <w:sz w:val="28"/>
                <w:szCs w:val="28"/>
              </w:rPr>
              <w:t xml:space="preserve">; викторины и КВН; встреча с интересными людьми; </w:t>
            </w:r>
            <w:r w:rsidRPr="00783A73">
              <w:rPr>
                <w:rStyle w:val="c7"/>
                <w:color w:val="000000"/>
                <w:sz w:val="28"/>
                <w:szCs w:val="28"/>
              </w:rPr>
              <w:lastRenderedPageBreak/>
              <w:t>создание альбомов, панно; полочка умных книг; ведение календаря природы.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 xml:space="preserve">Чтение; обсуждение; беседа; рассматривание иллюстраций; 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Культурно-гигиенические навыки; совместные действия; дежурство; поручения; наблюдения, знакомство с профессиями, выращивание рассады.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 xml:space="preserve">тематические выставки; праздники, развлечения, 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Style w:val="c7"/>
                <w:color w:val="000000"/>
                <w:sz w:val="28"/>
                <w:szCs w:val="28"/>
              </w:rPr>
              <w:t>Мастерская по изготовлению продуктов детского творчества (изготовление поделок из бумаги, природного и бросового материала; фризов, коллажей, строительные игры.</w:t>
            </w:r>
            <w:proofErr w:type="gramEnd"/>
          </w:p>
        </w:tc>
      </w:tr>
      <w:tr w:rsidR="00783A73" w:rsidRPr="00783A73" w:rsidTr="00B41D79">
        <w:tc>
          <w:tcPr>
            <w:tcW w:w="195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9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rFonts w:eastAsia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 xml:space="preserve">Игровая,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двигательная,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коммуникативная,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783A73">
              <w:rPr>
                <w:color w:val="000000"/>
                <w:sz w:val="28"/>
                <w:szCs w:val="28"/>
              </w:rPr>
              <w:t>познавательно-исследовательская</w:t>
            </w:r>
            <w:proofErr w:type="gramEnd"/>
            <w:r w:rsidRPr="00783A73">
              <w:rPr>
                <w:color w:val="000000"/>
                <w:sz w:val="28"/>
                <w:szCs w:val="28"/>
              </w:rPr>
              <w:t>, чтение художественной литературы, продуктивная.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 xml:space="preserve">Сюжетно-ролевая игра, игры с сюжетными игрушками; дидактические, настольно-печатные игры, игровое упражнение, пальчиковые игры, </w:t>
            </w:r>
            <w:proofErr w:type="spellStart"/>
            <w:r w:rsidRPr="00783A73">
              <w:rPr>
                <w:rStyle w:val="c7"/>
                <w:color w:val="000000"/>
                <w:sz w:val="28"/>
                <w:szCs w:val="28"/>
              </w:rPr>
              <w:t>физминутки</w:t>
            </w:r>
            <w:proofErr w:type="spellEnd"/>
            <w:r w:rsidRPr="00783A73">
              <w:rPr>
                <w:rStyle w:val="c7"/>
                <w:color w:val="000000"/>
                <w:sz w:val="28"/>
                <w:szCs w:val="28"/>
              </w:rPr>
              <w:t>, игра-драматизация.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Style w:val="c7"/>
                <w:color w:val="000000"/>
                <w:sz w:val="28"/>
                <w:szCs w:val="28"/>
              </w:rPr>
              <w:t>Беседа, ситуативный разговор; речевая ситуация; составление и отгадывание загадок; сюжетные игры; игры с правилами; викторины и КВН; заучивание пословиц и поговорок, стихов; составление рассказов; диалог, монолог; ЗКР, дыхательная гимнастика.</w:t>
            </w:r>
            <w:proofErr w:type="gramEnd"/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Style w:val="c7"/>
                <w:color w:val="000000"/>
                <w:sz w:val="28"/>
                <w:szCs w:val="28"/>
              </w:rPr>
              <w:t>Экспериментирование, экскурсии; решение проблемных ситуаций; коллекционирование; моделирование; реализация проектов; дидактическое упражнение.</w:t>
            </w:r>
            <w:proofErr w:type="gramEnd"/>
            <w:r w:rsidRPr="00783A73">
              <w:rPr>
                <w:rStyle w:val="c7"/>
                <w:color w:val="000000"/>
                <w:sz w:val="28"/>
                <w:szCs w:val="28"/>
              </w:rPr>
              <w:t xml:space="preserve"> Встреча с интересными людьми,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 xml:space="preserve">рассматривание иллюстраций; </w:t>
            </w:r>
            <w:r w:rsidRPr="00783A73">
              <w:rPr>
                <w:rStyle w:val="c7"/>
                <w:color w:val="000000"/>
                <w:sz w:val="28"/>
                <w:szCs w:val="28"/>
              </w:rPr>
              <w:lastRenderedPageBreak/>
              <w:t>просмотр презентаций и мультфильмов, просмотр театра; развлечение;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Культурно-гигиенические навыки; совместные действия; дежурство; поручения; наблюдения, знакомство с профессиями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Style w:val="c7"/>
                <w:color w:val="000000"/>
                <w:sz w:val="28"/>
                <w:szCs w:val="28"/>
              </w:rPr>
              <w:t>Мастерская по изготовлению продуктов детского творчества (изготовление поделок из бумаги, природного и бросового материала; фризов, коллажей.</w:t>
            </w:r>
            <w:proofErr w:type="gramEnd"/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музыкально-дидактические игры; игра на музыкальных инструментах; театрализация, хороводные игры.</w:t>
            </w:r>
          </w:p>
          <w:p w:rsidR="00783A73" w:rsidRPr="00783A73" w:rsidRDefault="00783A73" w:rsidP="00620C94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31"/>
                <w:color w:val="000000"/>
                <w:sz w:val="28"/>
                <w:szCs w:val="28"/>
              </w:rPr>
              <w:t>Подвижные игры, подвижные игры с правилами, игровые упражнения, соревнования, игры с правилами, игры народов Севера, русские народные игры, малоподвижные игры.</w:t>
            </w:r>
          </w:p>
        </w:tc>
      </w:tr>
      <w:tr w:rsidR="00783A73" w:rsidRPr="00783A73" w:rsidTr="00B41D79">
        <w:tc>
          <w:tcPr>
            <w:tcW w:w="195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>Художественно-</w:t>
            </w:r>
            <w:proofErr w:type="spellStart"/>
            <w:r w:rsidRPr="00783A73">
              <w:rPr>
                <w:color w:val="000000"/>
                <w:sz w:val="28"/>
                <w:szCs w:val="28"/>
              </w:rPr>
              <w:t>эстетиеское</w:t>
            </w:r>
            <w:proofErr w:type="spellEnd"/>
            <w:r w:rsidRPr="00783A73">
              <w:rPr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39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rFonts w:eastAsia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 xml:space="preserve">Игровая,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двигательная,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коммуникативная,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трудовая,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познавательно-исследовательская, музыкально-художественная, 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чтение художественной литературы, </w:t>
            </w:r>
            <w:proofErr w:type="gramStart"/>
            <w:r w:rsidRPr="00783A73">
              <w:rPr>
                <w:color w:val="000000"/>
                <w:sz w:val="28"/>
                <w:szCs w:val="28"/>
              </w:rPr>
              <w:t>продуктивная</w:t>
            </w:r>
            <w:proofErr w:type="gramEnd"/>
            <w:r w:rsidRPr="00783A73">
              <w:rPr>
                <w:color w:val="000000"/>
                <w:sz w:val="28"/>
                <w:szCs w:val="28"/>
              </w:rPr>
              <w:t>.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Style w:val="c7"/>
                <w:color w:val="000000"/>
                <w:sz w:val="28"/>
                <w:szCs w:val="28"/>
              </w:rPr>
              <w:t>Дидактические, настольно-печатные игры, игровое упражнение, сюжетные, хороводные игры, игра-драматизация, пальчиковые игры, игровое упражнение.</w:t>
            </w:r>
            <w:proofErr w:type="gramEnd"/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26"/>
                <w:color w:val="000000"/>
                <w:sz w:val="28"/>
                <w:szCs w:val="28"/>
              </w:rPr>
              <w:t>Беседа, ситуативный разговор, речевая ситуация, составление и отгадывание загадок, театрализация, беседы и встречи с интересными людьми,</w:t>
            </w:r>
            <w:r w:rsidRPr="00783A7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783A73">
              <w:rPr>
                <w:rStyle w:val="c7"/>
                <w:color w:val="000000"/>
                <w:sz w:val="28"/>
                <w:szCs w:val="28"/>
              </w:rPr>
              <w:t xml:space="preserve">викторины и КВН; заучивание пословиц и поговорок, стихов, </w:t>
            </w:r>
            <w:proofErr w:type="spellStart"/>
            <w:r w:rsidRPr="00783A73">
              <w:rPr>
                <w:rStyle w:val="c7"/>
                <w:color w:val="000000"/>
                <w:sz w:val="28"/>
                <w:szCs w:val="28"/>
              </w:rPr>
              <w:t>потешек</w:t>
            </w:r>
            <w:proofErr w:type="spellEnd"/>
            <w:r w:rsidRPr="00783A73">
              <w:rPr>
                <w:rStyle w:val="c7"/>
                <w:color w:val="000000"/>
                <w:sz w:val="28"/>
                <w:szCs w:val="28"/>
              </w:rPr>
              <w:t>; составление рассказов из личного опыта и по картине.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Style w:val="c7"/>
                <w:color w:val="000000"/>
                <w:sz w:val="28"/>
                <w:szCs w:val="28"/>
              </w:rPr>
              <w:t xml:space="preserve">Экскурсии (библиотека, музей), решение проблемных ситуаций, экспериментирование (с </w:t>
            </w:r>
            <w:r w:rsidRPr="00783A73">
              <w:rPr>
                <w:rStyle w:val="c7"/>
                <w:color w:val="000000"/>
                <w:sz w:val="28"/>
                <w:szCs w:val="28"/>
              </w:rPr>
              <w:lastRenderedPageBreak/>
              <w:t>красками), коллекционирование, реализация проектов, создание альбомов, панно; полочка умных книг, рассматривание репродукций, иллюстраций, скульптур, предметов народного промысла, беседы о писателях, поэтах, просмотр презентаций и мультфильмов; слушание; слушание грамзаписи; разучивание, драматизация, просмотр театра; развлечение.</w:t>
            </w:r>
            <w:proofErr w:type="gramEnd"/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Подготовка рабочего места к НОД, дежурства, поручения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создание выставок детского творчества.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31"/>
                <w:color w:val="000000"/>
                <w:sz w:val="28"/>
                <w:szCs w:val="28"/>
              </w:rPr>
              <w:t xml:space="preserve">Русские народные игры, игры народов Севера с использованием </w:t>
            </w:r>
            <w:proofErr w:type="spellStart"/>
            <w:r w:rsidRPr="00783A73">
              <w:rPr>
                <w:rStyle w:val="c31"/>
                <w:color w:val="000000"/>
                <w:sz w:val="28"/>
                <w:szCs w:val="28"/>
              </w:rPr>
              <w:t>закличек</w:t>
            </w:r>
            <w:proofErr w:type="spellEnd"/>
            <w:r w:rsidRPr="00783A73">
              <w:rPr>
                <w:rStyle w:val="c31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83A73">
              <w:rPr>
                <w:rStyle w:val="c31"/>
                <w:color w:val="000000"/>
                <w:sz w:val="28"/>
                <w:szCs w:val="28"/>
              </w:rPr>
              <w:t>потешек</w:t>
            </w:r>
            <w:proofErr w:type="spellEnd"/>
            <w:r w:rsidRPr="00783A73">
              <w:rPr>
                <w:rStyle w:val="c31"/>
                <w:color w:val="000000"/>
                <w:sz w:val="28"/>
                <w:szCs w:val="28"/>
              </w:rPr>
              <w:t>, песенок; ритмическая гимнастика,</w:t>
            </w:r>
            <w:r w:rsidRPr="00783A7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783A73">
              <w:rPr>
                <w:rStyle w:val="c7"/>
                <w:color w:val="000000"/>
                <w:sz w:val="28"/>
                <w:szCs w:val="28"/>
              </w:rPr>
              <w:t>танцевальные этюды.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83A73" w:rsidRPr="00783A73" w:rsidTr="00B41D79">
        <w:tc>
          <w:tcPr>
            <w:tcW w:w="195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9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Игровая,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коммуникативная,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тр</w:t>
            </w:r>
            <w:r w:rsidRPr="00783A73">
              <w:rPr>
                <w:rFonts w:ascii="Times New Roman" w:hAnsi="Times New Roman" w:cs="Times New Roman"/>
                <w:sz w:val="28"/>
                <w:szCs w:val="28"/>
                <w:shd w:val="clear" w:color="auto" w:fill="FCFCFA"/>
                <w:lang w:bidi="hi-IN"/>
              </w:rPr>
              <w:t>удовая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музыкальная,</w:t>
            </w:r>
          </w:p>
          <w:p w:rsidR="00783A73" w:rsidRPr="00783A73" w:rsidRDefault="00783A73" w:rsidP="00783A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двигательная</w:t>
            </w:r>
          </w:p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Подвижные игры, подвижные игры с правилами, игровое упражнение, хороводные игры, русские народные игры, игры народов севера пальчиковые игры, музыкально-ритмические игры.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26"/>
                <w:color w:val="000000"/>
                <w:sz w:val="28"/>
                <w:szCs w:val="28"/>
              </w:rPr>
              <w:t>Реализация проектов,</w:t>
            </w:r>
            <w:r w:rsidRPr="00783A73">
              <w:rPr>
                <w:rStyle w:val="c31"/>
                <w:color w:val="000000"/>
                <w:sz w:val="28"/>
                <w:szCs w:val="28"/>
              </w:rPr>
              <w:t> рассматривание иллюстраций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Совместные действия, поручения, реализация проекта, культурно-гигиенические навыки</w:t>
            </w:r>
          </w:p>
          <w:p w:rsidR="00783A73" w:rsidRPr="00783A73" w:rsidRDefault="00783A73" w:rsidP="00783A7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>Исполнение, импровизация, экспериментирование, ритмическая гимнастика, музыкальные игры</w:t>
            </w:r>
          </w:p>
          <w:p w:rsidR="00783A73" w:rsidRPr="00783A73" w:rsidRDefault="00783A73" w:rsidP="00620C94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rStyle w:val="c7"/>
                <w:color w:val="000000"/>
                <w:sz w:val="28"/>
                <w:szCs w:val="28"/>
              </w:rPr>
              <w:t xml:space="preserve">Утренняя гимнастика, </w:t>
            </w:r>
            <w:r w:rsidRPr="00783A73">
              <w:rPr>
                <w:rStyle w:val="c7"/>
                <w:color w:val="000000"/>
                <w:sz w:val="28"/>
                <w:szCs w:val="28"/>
              </w:rPr>
              <w:lastRenderedPageBreak/>
              <w:t xml:space="preserve">подвижные игры на прогулке, игры малой подвижности в группе, </w:t>
            </w:r>
            <w:proofErr w:type="spellStart"/>
            <w:r w:rsidRPr="00783A73">
              <w:rPr>
                <w:rStyle w:val="c7"/>
                <w:color w:val="000000"/>
                <w:sz w:val="28"/>
                <w:szCs w:val="28"/>
              </w:rPr>
              <w:t>физминутки</w:t>
            </w:r>
            <w:proofErr w:type="spellEnd"/>
            <w:r w:rsidRPr="00783A73">
              <w:rPr>
                <w:rStyle w:val="c7"/>
                <w:color w:val="000000"/>
                <w:sz w:val="28"/>
                <w:szCs w:val="28"/>
              </w:rPr>
              <w:t>, пальчиковая гимнастика, гимнастика после сна, закаливающие процедуры, соревнования, развлечения, праздники.</w:t>
            </w:r>
          </w:p>
        </w:tc>
      </w:tr>
    </w:tbl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</w:rPr>
        <w:t>2.2 Перечень методических пособий, обеспечивающих реализацию образовательной деятельности в группе</w:t>
      </w: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2126"/>
        <w:gridCol w:w="1843"/>
      </w:tblGrid>
      <w:tr w:rsidR="00783A73" w:rsidRPr="00783A73" w:rsidTr="00B41D79">
        <w:tc>
          <w:tcPr>
            <w:tcW w:w="2552" w:type="dxa"/>
          </w:tcPr>
          <w:p w:rsidR="00783A73" w:rsidRPr="00783A73" w:rsidRDefault="00783A73" w:rsidP="00783A73">
            <w:pPr>
              <w:widowControl w:val="0"/>
              <w:tabs>
                <w:tab w:val="left" w:pos="588"/>
                <w:tab w:val="left" w:pos="684"/>
                <w:tab w:val="left" w:pos="756"/>
                <w:tab w:val="left" w:pos="1944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 w:bidi="hi-IN"/>
              </w:rPr>
              <w:t>Направления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 w:bidi="hi-IN"/>
              </w:rPr>
              <w:t>развития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 w:bidi="hi-IN"/>
              </w:rPr>
              <w:t>Методические пособия</w:t>
            </w:r>
          </w:p>
        </w:tc>
        <w:tc>
          <w:tcPr>
            <w:tcW w:w="21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 w:bidi="hi-IN"/>
              </w:rPr>
              <w:t>Наглядно-дидактические пособия</w:t>
            </w:r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 w:bidi="hi-IN"/>
              </w:rPr>
              <w:t>Рабочие тетради</w:t>
            </w:r>
          </w:p>
        </w:tc>
      </w:tr>
      <w:tr w:rsidR="00783A73" w:rsidRPr="00783A73" w:rsidTr="00B41D79">
        <w:tc>
          <w:tcPr>
            <w:tcW w:w="255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Социально-коммуникативное развитие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Т.М. Бондаренко «Комплексные занятия в подготовительной группе»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Организация деятельности детей на прогулке – Т.Г. Кобзева </w:t>
            </w:r>
          </w:p>
        </w:tc>
        <w:tc>
          <w:tcPr>
            <w:tcW w:w="2126" w:type="dxa"/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color w:val="000000"/>
                <w:sz w:val="28"/>
                <w:szCs w:val="28"/>
              </w:rPr>
            </w:pPr>
          </w:p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color w:val="000000"/>
                <w:sz w:val="28"/>
                <w:szCs w:val="28"/>
              </w:rPr>
            </w:pPr>
          </w:p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color w:val="000000"/>
                <w:sz w:val="28"/>
                <w:szCs w:val="28"/>
              </w:rPr>
            </w:pPr>
          </w:p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color w:val="000000"/>
                <w:sz w:val="28"/>
                <w:szCs w:val="28"/>
              </w:rPr>
            </w:pPr>
          </w:p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Уроки безопасности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3A73" w:rsidRPr="00783A73" w:rsidTr="00B41D79">
        <w:tc>
          <w:tcPr>
            <w:tcW w:w="255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 xml:space="preserve">Основы безопасного поведения О.В. </w:t>
            </w:r>
            <w:proofErr w:type="spellStart"/>
            <w:r w:rsidRPr="00783A73">
              <w:rPr>
                <w:rFonts w:ascii="Times New Roman" w:hAnsi="Times New Roman"/>
                <w:sz w:val="28"/>
                <w:szCs w:val="28"/>
              </w:rPr>
              <w:t>Чермашен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ц</w:t>
            </w:r>
            <w:r w:rsidRPr="00783A73">
              <w:rPr>
                <w:rFonts w:ascii="Times New Roman" w:hAnsi="Times New Roman"/>
                <w:sz w:val="28"/>
                <w:szCs w:val="28"/>
              </w:rPr>
              <w:t>ева</w:t>
            </w:r>
            <w:proofErr w:type="spellEnd"/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Готов ли ваш ребено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к к школе – 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Е.В.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Колесникова. Комплексные занятия в подготовительной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гр</w:t>
            </w:r>
            <w:proofErr w:type="spellEnd"/>
            <w:proofErr w:type="gram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ппе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–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Т.М.Бондаренко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, скоро в школ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–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Н.В.Лыско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М.В.Матвеева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, «Мы» программа экологического образования детей, добро пожаловать в экологию –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О.А.Вронкевич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, Я и моё тело – С.Е.Ш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кшина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,  </w:t>
            </w:r>
          </w:p>
        </w:tc>
        <w:tc>
          <w:tcPr>
            <w:tcW w:w="21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Рис</w:t>
            </w:r>
            <w:proofErr w:type="gramStart"/>
            <w:r w:rsidRPr="00783A73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proofErr w:type="gramEnd"/>
            <w:r w:rsidRPr="00783A73">
              <w:rPr>
                <w:rFonts w:ascii="Times New Roman" w:hAnsi="Times New Roman"/>
                <w:sz w:val="28"/>
                <w:szCs w:val="28"/>
              </w:rPr>
              <w:t xml:space="preserve">ем по 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клеточкам.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Играем, пишем, читаем.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Я считаю до 20 – Е.В.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Колесникова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Учимся считать, развиваем математические способности. </w:t>
            </w:r>
          </w:p>
        </w:tc>
      </w:tr>
      <w:tr w:rsidR="00783A73" w:rsidRPr="00783A73" w:rsidTr="00B41D79">
        <w:tc>
          <w:tcPr>
            <w:tcW w:w="255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Развитие речи - Л.Е.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Крыласова</w:t>
            </w:r>
            <w:proofErr w:type="spellEnd"/>
          </w:p>
        </w:tc>
        <w:tc>
          <w:tcPr>
            <w:tcW w:w="21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Развитие речи – Л.Е.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Крыласова</w:t>
            </w:r>
            <w:proofErr w:type="spellEnd"/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3A73" w:rsidRPr="00783A73" w:rsidTr="00B41D79">
        <w:tc>
          <w:tcPr>
            <w:tcW w:w="255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 xml:space="preserve">Диалоги о 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к</w:t>
            </w:r>
            <w:proofErr w:type="gram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льт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ре О.Л.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Кобачек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.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Изобразительная деятельность Т.А.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Николкина</w:t>
            </w:r>
            <w:proofErr w:type="spellEnd"/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lastRenderedPageBreak/>
              <w:t xml:space="preserve">Аппликация </w:t>
            </w:r>
            <w:proofErr w:type="spell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С.Вохринцева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, ИЗО в детском сад</w:t>
            </w:r>
            <w:proofErr w:type="gram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proofErr w:type="gram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- Лыкова </w:t>
            </w:r>
          </w:p>
        </w:tc>
        <w:tc>
          <w:tcPr>
            <w:tcW w:w="21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3A73" w:rsidRPr="00783A73" w:rsidTr="00B41D79">
        <w:trPr>
          <w:trHeight w:val="195"/>
        </w:trPr>
        <w:tc>
          <w:tcPr>
            <w:tcW w:w="255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3A73" w:rsidRPr="00783A73" w:rsidTr="00B41D79">
        <w:trPr>
          <w:trHeight w:val="135"/>
        </w:trPr>
        <w:tc>
          <w:tcPr>
            <w:tcW w:w="255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Об</w:t>
            </w:r>
            <w:proofErr w:type="gramStart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чение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грамоте</w:t>
            </w:r>
          </w:p>
        </w:tc>
        <w:tc>
          <w:tcPr>
            <w:tcW w:w="3402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Об</w:t>
            </w:r>
            <w:proofErr w:type="gramStart"/>
            <w:r w:rsidRPr="00783A73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/>
                <w:sz w:val="28"/>
                <w:szCs w:val="28"/>
              </w:rPr>
              <w:t>чение</w:t>
            </w:r>
            <w:proofErr w:type="spellEnd"/>
            <w:r w:rsidRPr="00783A73">
              <w:rPr>
                <w:rFonts w:ascii="Times New Roman" w:hAnsi="Times New Roman"/>
                <w:sz w:val="28"/>
                <w:szCs w:val="28"/>
              </w:rPr>
              <w:t xml:space="preserve"> грамоте – </w:t>
            </w:r>
            <w:proofErr w:type="spellStart"/>
            <w:r w:rsidRPr="00783A73">
              <w:rPr>
                <w:rFonts w:ascii="Times New Roman" w:hAnsi="Times New Roman"/>
                <w:sz w:val="28"/>
                <w:szCs w:val="28"/>
              </w:rPr>
              <w:t>Г.Ф.Мар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цинкевич</w:t>
            </w:r>
            <w:proofErr w:type="spellEnd"/>
            <w:r w:rsidRPr="00783A73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21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Start"/>
            <w:r w:rsidRPr="00783A73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proofErr w:type="gramEnd"/>
            <w:r w:rsidRPr="00783A73">
              <w:rPr>
                <w:rFonts w:ascii="Times New Roman" w:hAnsi="Times New Roman"/>
                <w:sz w:val="28"/>
                <w:szCs w:val="28"/>
              </w:rPr>
              <w:t>чаем грамот</w:t>
            </w:r>
            <w:r w:rsidRPr="00783A73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783A7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3A73" w:rsidRPr="00783A73" w:rsidRDefault="00783A73" w:rsidP="00783A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Дош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кольные прописи.</w:t>
            </w:r>
            <w:r w:rsidRPr="00783A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83A73" w:rsidRPr="00783A73" w:rsidRDefault="00783A73" w:rsidP="00783A73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</w:rPr>
        <w:t>2.3  Формы, способы, методы и средства реализации программы в группе.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2175"/>
        <w:gridCol w:w="3276"/>
        <w:gridCol w:w="2377"/>
      </w:tblGrid>
      <w:tr w:rsidR="00783A73" w:rsidRPr="00783A73" w:rsidTr="00B41D79">
        <w:tc>
          <w:tcPr>
            <w:tcW w:w="18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развития</w:t>
            </w:r>
          </w:p>
        </w:tc>
        <w:tc>
          <w:tcPr>
            <w:tcW w:w="78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83A73">
              <w:rPr>
                <w:rFonts w:ascii="Times New Roman" w:hAnsi="Times New Roman" w:cs="Times New Roman"/>
                <w:b/>
                <w:sz w:val="28"/>
                <w:szCs w:val="28"/>
              </w:rPr>
              <w:t>Формы реализации программы</w:t>
            </w:r>
          </w:p>
        </w:tc>
      </w:tr>
      <w:tr w:rsidR="00783A73" w:rsidRPr="00783A73" w:rsidTr="00B41D79">
        <w:tc>
          <w:tcPr>
            <w:tcW w:w="1809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54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Совместная деятельность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Самостоятельная деятельность</w:t>
            </w:r>
          </w:p>
        </w:tc>
      </w:tr>
      <w:tr w:rsidR="00783A73" w:rsidRPr="00783A73" w:rsidTr="00B41D79">
        <w:tc>
          <w:tcPr>
            <w:tcW w:w="18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НОД</w:t>
            </w:r>
          </w:p>
        </w:tc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В режимных моментах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B41D79"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Социально-коммуникативное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Социальный мир.</w:t>
            </w:r>
          </w:p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Э</w:t>
            </w:r>
            <w:r w:rsidRPr="00783A73">
              <w:rPr>
                <w:rStyle w:val="c7"/>
                <w:rFonts w:ascii="Times New Roman" w:hAnsi="Times New Roman"/>
                <w:color w:val="000000"/>
                <w:sz w:val="28"/>
                <w:szCs w:val="28"/>
              </w:rPr>
              <w:t>кскурсия,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КВН, Круглый стол. </w:t>
            </w:r>
            <w:r w:rsidRPr="00783A73">
              <w:rPr>
                <w:rStyle w:val="c7"/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783A73">
              <w:rPr>
                <w:color w:val="000000"/>
                <w:sz w:val="28"/>
                <w:szCs w:val="28"/>
                <w:shd w:val="clear" w:color="auto" w:fill="FFFFFF"/>
              </w:rPr>
              <w:t>объяснение, напоминание, создание проблемной ситуации, игры, творческие задания, работа с пособиями, Личный пример, создание проблемной ситуации, организация дежурств, Тематические досуги</w:t>
            </w:r>
            <w:proofErr w:type="gramEnd"/>
          </w:p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shd w:val="clear" w:color="auto" w:fill="FFFFFF"/>
              </w:rPr>
              <w:t xml:space="preserve">Сюжетно-ролевые, режиссерские игры, продуктивная деятельность, дидактические игры, рассматривание иллюстраций к книгам </w:t>
            </w:r>
          </w:p>
        </w:tc>
      </w:tr>
      <w:tr w:rsidR="00783A73" w:rsidRPr="00783A73" w:rsidTr="00B41D79"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Математическое развитие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Финансовая грамотность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опытно-экспериментальная деятельность</w:t>
            </w:r>
          </w:p>
        </w:tc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83A73">
              <w:rPr>
                <w:color w:val="000000"/>
                <w:sz w:val="28"/>
                <w:szCs w:val="28"/>
                <w:shd w:val="clear" w:color="auto" w:fill="FFFFFF"/>
              </w:rPr>
              <w:t>объяснение, напоминание, создание проблемной ситуации, игры, досуги, развлечения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Сюжетно-ролевые, режиссерские игры, продуктивная деятельность, дидактические игры</w:t>
            </w:r>
          </w:p>
        </w:tc>
      </w:tr>
      <w:tr w:rsidR="00783A73" w:rsidRPr="00783A73" w:rsidTr="00B41D79"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</w:t>
            </w:r>
            <w:proofErr w:type="gram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дожественной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  <w:proofErr w:type="spellEnd"/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Обучение грамоте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 Развитие речи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Личный пример, объяснение, напоминание, создание проблемной ситуации, поддержание речевой развивающей среды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Сюжетно-ролевые, режиссерские игры, продуктивная деятельность, проектная деятельность</w:t>
            </w:r>
          </w:p>
        </w:tc>
      </w:tr>
      <w:tr w:rsidR="00783A73" w:rsidRPr="00783A73" w:rsidTr="00B41D79"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21213e3e343435354040363638383c3c3e3e35354242303031313b3b383846464b4b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Художественн</w:t>
            </w:r>
            <w:r w:rsidRPr="00783A73">
              <w:rPr>
                <w:color w:val="000000"/>
                <w:sz w:val="28"/>
                <w:szCs w:val="28"/>
              </w:rPr>
              <w:lastRenderedPageBreak/>
              <w:t>о-</w:t>
            </w:r>
            <w:proofErr w:type="spellStart"/>
            <w:r w:rsidRPr="00783A73">
              <w:rPr>
                <w:color w:val="000000"/>
                <w:sz w:val="28"/>
                <w:szCs w:val="28"/>
              </w:rPr>
              <w:t>эстетиеское</w:t>
            </w:r>
            <w:proofErr w:type="spellEnd"/>
            <w:r w:rsidRPr="00783A73">
              <w:rPr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Мир м</w:t>
            </w:r>
            <w:proofErr w:type="gram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proofErr w:type="gram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ки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Мир ис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сства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(лепка, аппликация, Рисование, 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консттр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ирование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Дидактические игры, 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поддержание эстетической развивающей среды, продуктивная деятельность, м</w:t>
            </w:r>
            <w:proofErr w:type="gram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зы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кальные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праздники, создание альбомов, познавательное коллекционирование, экспериментальная деятельность.  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Продуктивная 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деятельность, сюжетная, режиссерская, театрализованная игра</w:t>
            </w:r>
          </w:p>
        </w:tc>
      </w:tr>
      <w:tr w:rsidR="00783A73" w:rsidRPr="00783A73" w:rsidTr="00B41D79"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физическое</w:t>
            </w:r>
            <w:r w:rsidRPr="00783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развитие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262626"/>
                <w:sz w:val="28"/>
                <w:szCs w:val="28"/>
                <w:lang w:bidi="hi-IN"/>
              </w:rPr>
              <w:t>Физкультурные занятия в зале</w:t>
            </w:r>
          </w:p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262626"/>
                <w:sz w:val="28"/>
                <w:szCs w:val="28"/>
                <w:lang w:bidi="hi-IN"/>
              </w:rPr>
              <w:t>Физкультурные занятия на свежем воздухе</w:t>
            </w:r>
          </w:p>
          <w:p w:rsidR="00783A73" w:rsidRPr="00783A73" w:rsidRDefault="00783A73" w:rsidP="00783A73">
            <w:pPr>
              <w:widowControl w:val="0"/>
              <w:tabs>
                <w:tab w:val="left" w:pos="600"/>
                <w:tab w:val="left" w:pos="696"/>
                <w:tab w:val="left" w:pos="768"/>
                <w:tab w:val="left" w:pos="19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262626"/>
                <w:sz w:val="28"/>
                <w:szCs w:val="28"/>
                <w:lang w:bidi="hi-IN"/>
              </w:rPr>
              <w:t>Занятия-развлечения</w:t>
            </w:r>
          </w:p>
        </w:tc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Беседа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, </w:t>
            </w:r>
            <w:r w:rsidRPr="00783A73">
              <w:rPr>
                <w:color w:val="000000"/>
                <w:sz w:val="28"/>
                <w:szCs w:val="28"/>
              </w:rPr>
              <w:t>рассматривание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иллюстраций.</w:t>
            </w:r>
          </w:p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Спортивные праздники,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досуги.</w:t>
            </w:r>
          </w:p>
          <w:p w:rsidR="00783A73" w:rsidRPr="00783A73" w:rsidRDefault="00783A73" w:rsidP="00783A73">
            <w:pPr>
              <w:pStyle w:val="Default"/>
              <w:widowControl w:val="0"/>
              <w:tabs>
                <w:tab w:val="left" w:pos="600"/>
                <w:tab w:val="left" w:pos="707"/>
                <w:tab w:val="left" w:pos="768"/>
                <w:tab w:val="left" w:pos="1956"/>
              </w:tabs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Дни здоровья </w:t>
            </w:r>
          </w:p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Комплексы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закаливающих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процедур.</w:t>
            </w:r>
          </w:p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Дыхательная гимнастика. Физкультминутки</w:t>
            </w:r>
          </w:p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Утренняя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и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бодрящая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r w:rsidRPr="00783A73">
              <w:rPr>
                <w:color w:val="000000"/>
                <w:sz w:val="28"/>
                <w:szCs w:val="28"/>
              </w:rPr>
              <w:t>гимнастика,</w:t>
            </w:r>
          </w:p>
          <w:p w:rsidR="00783A73" w:rsidRPr="00783A73" w:rsidRDefault="00783A73" w:rsidP="00783A73">
            <w:pPr>
              <w:pStyle w:val="1ece41f13ded3eee32e23ded3eee39e942f235e53aea41f142f2"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упражнения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и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подвижные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игры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,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игры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с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правилами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</w:p>
          <w:p w:rsidR="00783A73" w:rsidRPr="00783A73" w:rsidRDefault="00783A73" w:rsidP="00783A73">
            <w:pPr>
              <w:pStyle w:val="1ece41f13ded3eee32e23ded3eee39e942f235e53aea41f142f2"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Самостоятельные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подвижные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игры,</w:t>
            </w:r>
          </w:p>
          <w:p w:rsidR="00783A73" w:rsidRPr="00783A73" w:rsidRDefault="00783A73" w:rsidP="00783A73">
            <w:pPr>
              <w:pStyle w:val="1ece41f13ded3eee32e23ded3eee39e942f235e53aea41f142f2"/>
              <w:widowControl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игры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на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свежем</w:t>
            </w:r>
            <w:r w:rsidRPr="00783A7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</w:rPr>
              <w:t>воздухе,</w:t>
            </w:r>
          </w:p>
          <w:p w:rsidR="00783A73" w:rsidRPr="00783A73" w:rsidRDefault="00783A73" w:rsidP="00783A73">
            <w:pPr>
              <w:pStyle w:val="1ece41f13ded3eee32e23ded3eee39e942f235e53aea41f142f2"/>
              <w:tabs>
                <w:tab w:val="left" w:pos="600"/>
                <w:tab w:val="left" w:pos="707"/>
                <w:tab w:val="left" w:pos="768"/>
                <w:tab w:val="left" w:pos="1956"/>
              </w:tabs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спортивные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игры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и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занятия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(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катание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на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санках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,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лыжах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,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велосипеде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и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пр</w:t>
            </w:r>
            <w:r w:rsidRPr="00783A73">
              <w:rPr>
                <w:rFonts w:eastAsia="Times New Roman"/>
                <w:color w:val="000000"/>
                <w:sz w:val="28"/>
                <w:szCs w:val="28"/>
                <w:lang w:eastAsia="zh-CN" w:bidi="hi-IN"/>
              </w:rPr>
              <w:t>.)</w:t>
            </w:r>
          </w:p>
        </w:tc>
      </w:tr>
    </w:tbl>
    <w:p w:rsidR="00783A73" w:rsidRPr="00783A73" w:rsidRDefault="00783A73" w:rsidP="00783A73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2.4 Взаимодействие с семьёй, с социумом.</w:t>
      </w:r>
    </w:p>
    <w:p w:rsidR="00783A73" w:rsidRPr="00783A73" w:rsidRDefault="00783A73" w:rsidP="00783A73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7"/>
        <w:gridCol w:w="4638"/>
        <w:gridCol w:w="3041"/>
      </w:tblGrid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Дата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b/>
                <w:sz w:val="28"/>
                <w:szCs w:val="28"/>
                <w:lang w:eastAsia="zh-CN" w:bidi="hi-IN"/>
              </w:rPr>
              <w:t>Взаимодействие с семьёй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b/>
                <w:sz w:val="28"/>
                <w:szCs w:val="28"/>
                <w:lang w:eastAsia="zh-CN" w:bidi="hi-IN"/>
              </w:rPr>
              <w:t>Взаимодействие  с социумом</w:t>
            </w:r>
          </w:p>
        </w:tc>
      </w:tr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Сентябрь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Родительское собрание по теме: «Задачи обучения и воспитания детей 6-7 лет на 2016-2017 уч. год».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Развлечение «Папа, мама, я – спортивная семья».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Экскурсия в школу</w:t>
            </w:r>
          </w:p>
        </w:tc>
      </w:tr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Октябрь 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1. Консультация в родительский уголок «Роль семьи в воспитании здорового образа жизни ребенка».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Развлечение «Здравствуй, осень!»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Посещение театра</w:t>
            </w:r>
          </w:p>
        </w:tc>
      </w:tr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Ноябрь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 Семинар – практикум физкультминутки «Профилактика утомляемости детей».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Выставка рисунков ко Дню Матери «Мамина улыбка».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 День открытых дверей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Экскурсия</w:t>
            </w:r>
            <w:r w:rsidRPr="00783A73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в библиотек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у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Посещение театра</w:t>
            </w:r>
          </w:p>
        </w:tc>
      </w:tr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 xml:space="preserve">Декабрь 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 Родительское собрание «Результаты воспитания и обучения детей в середине уч. года. Подготовка к новому году».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Природоохранная акция «Мы сможем им помочь!»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3. Праздничный новогодний карнавал «К нам шагает Новый год…» 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Экскурсия к Новогодней елке</w:t>
            </w:r>
          </w:p>
        </w:tc>
      </w:tr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Январь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 Акция «Соблюдай ПДД».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Стенд по экологическому воспитанию.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 Папка – передвижка «Вежливость воспитывается вежливостью».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Посещение театра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Экскурсия в 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Кумылженский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краеведческий м</w:t>
            </w:r>
            <w:proofErr w:type="gram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y</w:t>
            </w:r>
            <w:proofErr w:type="spellStart"/>
            <w:proofErr w:type="gram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зей</w:t>
            </w:r>
            <w:proofErr w:type="spellEnd"/>
          </w:p>
        </w:tc>
      </w:tr>
      <w:tr w:rsidR="00783A73" w:rsidRPr="00783A73" w:rsidTr="00B41D79"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Консультация «Чем занять ребенка в выходной день».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Выставка рисунков «Защитники Отечества».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Санбюллетень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«Веселая ингаляция».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Посещение театра</w:t>
            </w:r>
          </w:p>
        </w:tc>
      </w:tr>
      <w:tr w:rsidR="00783A73" w:rsidRPr="00783A73" w:rsidTr="00B41D79">
        <w:trPr>
          <w:trHeight w:val="180"/>
        </w:trPr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Март</w:t>
            </w:r>
          </w:p>
        </w:tc>
        <w:tc>
          <w:tcPr>
            <w:tcW w:w="463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1. 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Санбюллетень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«Витаминный календарь. Весна».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Развлечение «Наши любимые мамочки!»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 «Использование скороговорок для улучшения дикции ребенка» консультация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Посещение театра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B41D79">
        <w:trPr>
          <w:trHeight w:val="165"/>
        </w:trPr>
        <w:tc>
          <w:tcPr>
            <w:tcW w:w="195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Апрель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 Консультация «Знакомьте детей с героическим прошлым России».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Конкурс детского рисунка «Весна – красна!»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Экскурсия в музей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Посещение театра</w:t>
            </w:r>
          </w:p>
        </w:tc>
      </w:tr>
      <w:tr w:rsidR="00783A73" w:rsidRPr="00783A73" w:rsidTr="00B41D79">
        <w:trPr>
          <w:trHeight w:val="142"/>
        </w:trPr>
        <w:tc>
          <w:tcPr>
            <w:tcW w:w="19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Май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 Родительское собрание «Итоги образовательной деятельности в конце учебного года».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 Выставка к празднованию Дня Победы.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 Выпускной бал.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Экскурсия к памятнику «Погибшие солдаты».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Встреча с</w:t>
            </w:r>
            <w:r w:rsidR="00620C94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учителями.</w:t>
            </w:r>
          </w:p>
        </w:tc>
      </w:tr>
    </w:tbl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2.5 Перспективно-тематическое планирование в подготовительной группе: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3526"/>
        <w:gridCol w:w="2393"/>
      </w:tblGrid>
      <w:tr w:rsidR="00783A73" w:rsidRPr="00783A73" w:rsidTr="00B41D79">
        <w:tc>
          <w:tcPr>
            <w:tcW w:w="20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Недели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Общая тема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Тема недели</w:t>
            </w:r>
          </w:p>
        </w:tc>
      </w:tr>
      <w:tr w:rsidR="00783A73" w:rsidRPr="00783A73" w:rsidTr="00B41D79">
        <w:trPr>
          <w:trHeight w:val="105"/>
        </w:trPr>
        <w:tc>
          <w:tcPr>
            <w:tcW w:w="2093" w:type="dxa"/>
            <w:vMerge w:val="restart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</w:t>
            </w:r>
          </w:p>
        </w:tc>
      </w:tr>
      <w:tr w:rsidR="00783A73" w:rsidRPr="00783A73" w:rsidTr="00B41D79">
        <w:trPr>
          <w:trHeight w:val="105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С чего начинается Родина?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Моя станица. </w:t>
            </w: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Мой Волгоград, Москва – столица моей Родины.</w:t>
            </w:r>
          </w:p>
        </w:tc>
      </w:tr>
      <w:tr w:rsidR="00783A73" w:rsidRPr="00783A73" w:rsidTr="00B41D79">
        <w:trPr>
          <w:trHeight w:val="105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Урожай собирай и на зиму запасай.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саду ли в огороде.</w:t>
            </w:r>
          </w:p>
        </w:tc>
      </w:tr>
      <w:tr w:rsidR="00783A73" w:rsidRPr="00783A73" w:rsidTr="00B41D79">
        <w:trPr>
          <w:trHeight w:val="81"/>
        </w:trPr>
        <w:tc>
          <w:tcPr>
            <w:tcW w:w="2093" w:type="dxa"/>
            <w:vMerge w:val="restart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Здравствуй, осень.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Поле. Злаки. Как хлеб на стол пришёл.</w:t>
            </w:r>
          </w:p>
        </w:tc>
      </w:tr>
      <w:tr w:rsidR="00783A73" w:rsidRPr="00783A73" w:rsidTr="00B41D79">
        <w:trPr>
          <w:trHeight w:val="78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Здравствуй, осень.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Лес. Ягоды. Съедобные и несъедобные грибы.</w:t>
            </w:r>
          </w:p>
        </w:tc>
      </w:tr>
      <w:tr w:rsidR="00783A73" w:rsidRPr="00783A73" w:rsidTr="00B41D79">
        <w:trPr>
          <w:trHeight w:val="78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Здравствуй, осень.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Золотая осень.</w:t>
            </w:r>
          </w:p>
        </w:tc>
      </w:tr>
      <w:tr w:rsidR="00783A73" w:rsidRPr="00783A73" w:rsidTr="00B41D79">
        <w:trPr>
          <w:trHeight w:val="78"/>
        </w:trPr>
        <w:tc>
          <w:tcPr>
            <w:tcW w:w="20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ОБЖ и пожарная безопасность</w:t>
            </w:r>
          </w:p>
        </w:tc>
      </w:tr>
      <w:tr w:rsidR="00783A73" w:rsidRPr="00783A73" w:rsidTr="00B41D79">
        <w:trPr>
          <w:trHeight w:val="81"/>
        </w:trPr>
        <w:tc>
          <w:tcPr>
            <w:tcW w:w="2093" w:type="dxa"/>
            <w:vMerge w:val="restart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Семья.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Семейные традиции</w:t>
            </w:r>
          </w:p>
        </w:tc>
      </w:tr>
      <w:tr w:rsidR="00783A73" w:rsidRPr="00783A73" w:rsidTr="00B41D79">
        <w:trPr>
          <w:trHeight w:val="78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В мире животных.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Домашние животные и птицы. Профессии. </w:t>
            </w:r>
          </w:p>
        </w:tc>
      </w:tr>
      <w:tr w:rsidR="00783A73" w:rsidRPr="00783A73" w:rsidTr="00B41D79">
        <w:trPr>
          <w:trHeight w:val="78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В мире животных.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Птицы. Забота о зимующих птицах.</w:t>
            </w:r>
          </w:p>
        </w:tc>
      </w:tr>
      <w:tr w:rsidR="00783A73" w:rsidRPr="00783A73" w:rsidTr="00B41D79">
        <w:trPr>
          <w:trHeight w:val="78"/>
        </w:trPr>
        <w:tc>
          <w:tcPr>
            <w:tcW w:w="2093" w:type="dxa"/>
            <w:vMerge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В мире животных.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Животные холодных и жарких стран. Красная книга.</w:t>
            </w:r>
          </w:p>
        </w:tc>
      </w:tr>
      <w:tr w:rsidR="00783A73" w:rsidRPr="00783A73" w:rsidTr="00B41D79">
        <w:trPr>
          <w:trHeight w:val="81"/>
        </w:trPr>
        <w:tc>
          <w:tcPr>
            <w:tcW w:w="20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Дом. Мебель. Бытовые приборы.</w:t>
            </w:r>
          </w:p>
        </w:tc>
        <w:tc>
          <w:tcPr>
            <w:tcW w:w="2393" w:type="dxa"/>
          </w:tcPr>
          <w:p w:rsidR="00783A73" w:rsidRPr="00783A73" w:rsidRDefault="00783A73" w:rsidP="00783A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color w:val="000000"/>
                <w:sz w:val="28"/>
                <w:szCs w:val="28"/>
              </w:rPr>
              <w:t>Архитектура. Профессии.</w:t>
            </w:r>
          </w:p>
        </w:tc>
      </w:tr>
    </w:tbl>
    <w:p w:rsidR="00783A73" w:rsidRPr="00783A73" w:rsidRDefault="00783A73" w:rsidP="0078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9570" w:type="dxa"/>
        <w:tblLook w:val="04A0" w:firstRow="1" w:lastRow="0" w:firstColumn="1" w:lastColumn="0" w:noHBand="0" w:noVBand="1"/>
      </w:tblPr>
      <w:tblGrid>
        <w:gridCol w:w="1809"/>
        <w:gridCol w:w="1557"/>
        <w:gridCol w:w="3029"/>
        <w:gridCol w:w="3175"/>
      </w:tblGrid>
      <w:tr w:rsidR="00783A73" w:rsidRPr="00783A73" w:rsidTr="00B41D79">
        <w:trPr>
          <w:trHeight w:val="125"/>
        </w:trPr>
        <w:tc>
          <w:tcPr>
            <w:tcW w:w="1809" w:type="dxa"/>
            <w:vMerge w:val="restart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7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29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3175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</w:tr>
      <w:tr w:rsidR="00783A73" w:rsidRPr="00783A73" w:rsidTr="00B41D79">
        <w:trPr>
          <w:trHeight w:val="125"/>
        </w:trPr>
        <w:tc>
          <w:tcPr>
            <w:tcW w:w="1809" w:type="dxa"/>
            <w:vMerge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29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Комнатные растения. Цветы.</w:t>
            </w:r>
          </w:p>
        </w:tc>
        <w:tc>
          <w:tcPr>
            <w:tcW w:w="3175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Комнатные растения. Цветы.</w:t>
            </w:r>
          </w:p>
        </w:tc>
      </w:tr>
      <w:tr w:rsidR="00783A73" w:rsidRPr="00783A73" w:rsidTr="00B41D79">
        <w:trPr>
          <w:trHeight w:val="125"/>
        </w:trPr>
        <w:tc>
          <w:tcPr>
            <w:tcW w:w="1809" w:type="dxa"/>
            <w:vMerge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029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  <w:tc>
          <w:tcPr>
            <w:tcW w:w="3175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</w:tr>
    </w:tbl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3. </w:t>
      </w:r>
      <w:r w:rsidRPr="00783A73">
        <w:rPr>
          <w:rFonts w:ascii="Times New Roman" w:hAnsi="Times New Roman" w:cs="Times New Roman"/>
          <w:b/>
          <w:i/>
          <w:sz w:val="28"/>
          <w:szCs w:val="28"/>
          <w:lang w:eastAsia="zh-CN" w:bidi="hi-IN"/>
        </w:rPr>
        <w:t>Организационный раздел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 xml:space="preserve">3.1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ОФОРМЛЕНИЕ ПРЕДМЕТНО – ПРОСТРАНСТВЕННОЙ СРЕДЫ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/>
        </w:rPr>
        <w:t>Предметно-развивающая среда в старшей группе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обеспечивает воз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можность выбора каждым ребенком деятельности по интересам и по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зволяет ему взаимодействовать со сверстниками или действовать ин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дивидуально.</w:t>
      </w:r>
    </w:p>
    <w:p w:rsidR="00783A73" w:rsidRPr="00783A73" w:rsidRDefault="00783A73" w:rsidP="00783A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lastRenderedPageBreak/>
        <w:t>Наполняемость предметной развивающей среды обеспечивает разностороннее развитие детей, накопление опыта игровой, продук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тивной, познавательно-исследовательской, коммуникативной, трудо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вой, музыкально-художественной и двигательной деятельности. В организации среды предусматривается легкость трансформирова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ния пространства детьми в соответствии с интересами (легкие шир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мочки, заборчики, цветные шнуры). Широко используется поли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функциональный материал, предусматривающий вариативность ис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пользования с учетом разнообразных детских замыслов. Это различные детали крупных напольных строительных наборов, все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возможные объемные предметы (коробки, диванные подушки, спе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циально изготовленные набивные модули), палочки, веревочки и прочее.</w:t>
      </w:r>
    </w:p>
    <w:p w:rsidR="00783A73" w:rsidRPr="00783A73" w:rsidRDefault="00783A73" w:rsidP="00783A7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Созданы условия для вариативной игровой деятельности: наполняем игровой пространство разнообразными игрушками, предметами – заместителями, 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полифункциональными материалами для игрового творчества, развивающими познавательными, настольно-печатными играми, головоломками. Учитывается гендерная специфи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>ка — предусматриваются материалы, соответствующие интересам де</w:t>
      </w: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softHyphen/>
        <w:t xml:space="preserve">вочек и мальчиков.                                    </w:t>
      </w:r>
    </w:p>
    <w:p w:rsidR="00783A73" w:rsidRPr="00783A73" w:rsidRDefault="00783A73" w:rsidP="0078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Предметно-пространственная среда организована по принципу небольших полузамкнутых </w:t>
      </w:r>
      <w:proofErr w:type="spellStart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микропространств</w:t>
      </w:r>
      <w:proofErr w:type="spellEnd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, для того чтобы избежать скученности детей и способствовать играм подгруппами. Все материалы и игрушки располагаются так, чтобы не мешать свободному перемещению детей, создать условия для общения со сверстниками. В спальне есть «уголок уединения», где ребенок может отойти от общения, подумать, помечтать.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У детей старшей группы начинает меняться его психологическая позиция: он впервые начинает ощущать себя старшим среди детей детского сада. Мы подчёркиваем это ощущение организацией среды, в которой ребенок активно проявляет познавательную активность, самостоятельность, ответственность, инициативу. Мы чаще начинаем привлекать старших дошкольников к созданию окружающей обстановки, спрашиваем их мнение по поводу предстоящих действий по изменению среды, вовлекаем в сам процесс преобразований. По замыслу детей несколько раз в год меняем пространственную организацию среды.</w:t>
      </w:r>
    </w:p>
    <w:p w:rsidR="00783A73" w:rsidRPr="00783A73" w:rsidRDefault="00783A73" w:rsidP="0078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>«Игровой центр»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оборудован так, что дети могут участвовать во всем многообразии игр: сюжетно-ролевых, строительно-конструктивных, режиссерских, театральных, развивающих, в играх с готовым содержанием и правилами, в подвижных играх и спортивных развлечениях. </w:t>
      </w:r>
      <w:proofErr w:type="gramStart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В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 xml:space="preserve">сюжетно-ролевых играх 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дети отражают различные сюжеты: бытовые («Магазин», «Семья»), трудовые («Строитель», «Больница», «Школа», «Парикмахерская», «Библиотека», «Почта», «Ателье»), общественные (праздники, путешествия), содержание любимых литературных произведений и кинофильмов, учатся ухаживать за животными и узнают о них новое в играх «Зоопарк», «Ферма».</w:t>
      </w:r>
      <w:proofErr w:type="gramEnd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Важная роль в развитии ребенка отводится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>конструктивной деятельности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. Для этого в группе имеются конструкторы и строительные наборы, выполненные из разного материала (пластика, дерева), напольные и 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lastRenderedPageBreak/>
        <w:t>настольные, с разнообразными способами крепления деталей, разной тематической направленности.</w:t>
      </w:r>
    </w:p>
    <w:p w:rsidR="00783A73" w:rsidRPr="00783A73" w:rsidRDefault="00783A73" w:rsidP="0078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Большая часть оборудования хранится в коробках, на которых есть надпись для узнавания игры, дети самостоятельно определяют, в какие игры будут играть.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В группе есть специальное место для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>игротеки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. </w:t>
      </w:r>
      <w:proofErr w:type="gramStart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Это дидактические игры по речевому развитию («Сочини сказку», «Умелые рифмоплёты», «Прятки с буквами»), </w:t>
      </w:r>
      <w:proofErr w:type="spellStart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логико</w:t>
      </w:r>
      <w:proofErr w:type="spellEnd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– математические игры («Назови соседей», «Узнай фигуру», «Вставь нужное число»), развивающие и познавательные игры по экологии («Чей хвост?», «Птицы, рыбы, звери», «Вершки и корешки», «Где что зреет?»), игры на развитие мелкой моторики рук («Волшебные прищепки», «Бусы», «Превращения разноцветных </w:t>
      </w:r>
      <w:proofErr w:type="spellStart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резиночек</w:t>
      </w:r>
      <w:proofErr w:type="spellEnd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>»), игры на развитие внимания, памяти («Так бывает?», «Что</w:t>
      </w:r>
      <w:proofErr w:type="gramEnd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на что похоже?», «Найти отличия», «Собери из частей целое»). Обязательны тетради на печатной основе, познавательные книги для дошкольников. Также представлены игры на развитие умений счетной и вычислительной деятельности.  Замечено, что старшие дошкольники, умеющие играть в разные игры с правилами, успешно осваивают учебную деятельность в школе. 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Изобразительная деятельность — одна из самых любимых для старших дошкольников. </w:t>
      </w:r>
      <w:proofErr w:type="gramStart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В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>«Центре художественной деятельности»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кроме обычных материалов (бумага, картон, карандаши, краски, кисти, пластилин,) имеются  книги и альбомы самоделок, природный и бросовый материал, которые помогают дошкольникам в изготовлении каких-либо конструкций и поделок.</w:t>
      </w:r>
      <w:proofErr w:type="gramEnd"/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Рядом и в уголке творческих работ отведено место для демонстрации созданных детьми работ. </w:t>
      </w:r>
    </w:p>
    <w:p w:rsidR="00783A73" w:rsidRPr="00783A73" w:rsidRDefault="00783A73" w:rsidP="00783A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   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Дети очень любят природу. Они заботятся о птицах зимой, ухаживают за растениями. В </w:t>
      </w: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 xml:space="preserve">«Экологическом центре» 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нашей группы много комнатных растений. На полках аккуратно располагаются лейки, опрыскиватель, палочки для рыхления почвы, кисточки, салфетки. Дети следят за изменениями погоды и ежедневно отмечают их в календаре природы, с удовольствием сеют семена, сажают лук и наблюдают за всходами и ростом растений. Дошкольники – прирождённые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С этой целью создана в группе </w:t>
      </w: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>мини – лаборатория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по опытно  - экспериментальной деятельности. </w:t>
      </w:r>
      <w:proofErr w:type="gramStart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В ней есть всё необходимое для проведения опытов с детьми с учётом техники безопасности: весы, лупы, магниты, емкости с сыпучими, жидкими, твердыми веществами, мерные ложечки, сосуды для проведения опытов, семена, злаки, природный материал, магниты, виды бумаги и тканей, вспомогательные материалы (пипетки, шпатели, ватные диски и палочки).   </w:t>
      </w:r>
      <w:proofErr w:type="gramEnd"/>
    </w:p>
    <w:p w:rsidR="00783A73" w:rsidRPr="00783A73" w:rsidRDefault="00783A73" w:rsidP="00783A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В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>«Книжном центре»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 наряду с художественной литературой имеется справочная, познавательная литература, энциклопедии для дошкольников («Животные», «Растения»). Книги расставляем по темам (природоведческая </w:t>
      </w:r>
      <w:r w:rsidRPr="00783A73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lastRenderedPageBreak/>
        <w:t xml:space="preserve">литература, сказки народные и авторские, стихи, произведения о Родине и т.п.).  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783A73" w:rsidRPr="00783A73" w:rsidRDefault="00783A73" w:rsidP="00783A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Дети любят спорт, всегда радуются физкультурным мероприятиям. Поэтому мы создали в группе </w:t>
      </w:r>
      <w:r w:rsidRPr="00783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/>
        </w:rPr>
        <w:t>«Физкультурный центр»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>. Данный центр способствует развитию двигательной активности, моторики детей, и задач их гармоничного развития. Использование разнообразных физкультурных и спортивно-игровых пособий повышает интерес детей к выполнению различных движений, ведет к увеличению интенсивности двигательной активности, что благотворно влияет на физическое, умственное развитие и на состояние здоровья ребенка. Некоторый инвентарь изготовлен руками воспитателей и родителей: массажные коврики,</w:t>
      </w:r>
      <w:r w:rsidRPr="00783A73">
        <w:rPr>
          <w:rFonts w:ascii="Times New Roman" w:hAnsi="Times New Roman" w:cs="Times New Roman"/>
          <w:sz w:val="28"/>
          <w:szCs w:val="28"/>
        </w:rPr>
        <w:t xml:space="preserve"> 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>дорожки для профилактики плоскостопия «Змейка», «</w:t>
      </w:r>
      <w:proofErr w:type="spellStart"/>
      <w:r w:rsidRPr="00783A73">
        <w:rPr>
          <w:rFonts w:ascii="Times New Roman" w:eastAsia="Times New Roman" w:hAnsi="Times New Roman" w:cs="Times New Roman"/>
          <w:sz w:val="28"/>
          <w:szCs w:val="28"/>
        </w:rPr>
        <w:t>Следочки</w:t>
      </w:r>
      <w:proofErr w:type="spellEnd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», стойки, султанчики для гимнастических упражнений, флажки, подушечки для развития правильной осанки, атрибуты для дыхательной гимнастики и развития ловкости детей. </w:t>
      </w:r>
      <w:proofErr w:type="gramStart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А также: мячи  разных цветов, обручи, гимнастические палки, кегли, </w:t>
      </w:r>
      <w:proofErr w:type="spellStart"/>
      <w:r w:rsidRPr="00783A73">
        <w:rPr>
          <w:rFonts w:ascii="Times New Roman" w:eastAsia="Times New Roman" w:hAnsi="Times New Roman" w:cs="Times New Roman"/>
          <w:sz w:val="28"/>
          <w:szCs w:val="28"/>
        </w:rPr>
        <w:t>кольцеброс</w:t>
      </w:r>
      <w:proofErr w:type="spellEnd"/>
      <w:r w:rsidRPr="00783A73">
        <w:rPr>
          <w:rFonts w:ascii="Times New Roman" w:eastAsia="Times New Roman" w:hAnsi="Times New Roman" w:cs="Times New Roman"/>
          <w:sz w:val="28"/>
          <w:szCs w:val="28"/>
        </w:rPr>
        <w:t>, длинная скакалка, летающие тарелки (для улицы), веревки и прочее.</w:t>
      </w:r>
      <w:proofErr w:type="gramEnd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Спортивный инвентарь постоянно пополняется новыми атрибутами, изготовленными с помощью детей. </w:t>
      </w:r>
    </w:p>
    <w:p w:rsidR="00783A73" w:rsidRPr="00783A73" w:rsidRDefault="00783A73" w:rsidP="00783A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Дошкольники - творческие натуры, любят импровизации, в том числе и музыкальные. </w:t>
      </w:r>
      <w:proofErr w:type="gramStart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Поэтому </w:t>
      </w: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>«Музыкальный центр»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постоянно пополняется новыми инструментами, как готовыми, так и изготовленными своими руками (маракасы, бубны (маленькие и большие), трещотки, погремушки, диски с записью детских песенок, голосов природы.</w:t>
      </w:r>
      <w:proofErr w:type="gramEnd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В музыкальный уголок дети имеют свободный доступ, используют детские музыкальные инструменты (микрофон, гитару, дудочки) в самостоятельной игровой деятельности</w:t>
      </w:r>
      <w:r w:rsidRPr="00783A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A73" w:rsidRPr="00783A73" w:rsidRDefault="00783A73" w:rsidP="00783A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>«Патриотическом центре»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наряду с портретом президента, гербом, флагом и гимном России есть книги о Родине, о станице Кумылженской, карта Волгоградской области, дидактические игры «Люби и </w:t>
      </w:r>
      <w:proofErr w:type="gramStart"/>
      <w:r w:rsidRPr="00783A73">
        <w:rPr>
          <w:rFonts w:ascii="Times New Roman" w:eastAsia="Times New Roman" w:hAnsi="Times New Roman" w:cs="Times New Roman"/>
          <w:sz w:val="28"/>
          <w:szCs w:val="28"/>
        </w:rPr>
        <w:t>знай</w:t>
      </w:r>
      <w:proofErr w:type="gramEnd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свой край родной», «Собери матрёшек», «Раньше и сейчас». С детьми оформили альбом «Станица Кумылженская», который постоянно пополняется новыми фотографиями.</w:t>
      </w:r>
    </w:p>
    <w:p w:rsidR="00783A73" w:rsidRPr="00783A73" w:rsidRDefault="00783A73" w:rsidP="00783A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73">
        <w:rPr>
          <w:rFonts w:ascii="Times New Roman" w:eastAsia="Times New Roman" w:hAnsi="Times New Roman" w:cs="Times New Roman"/>
          <w:sz w:val="28"/>
          <w:szCs w:val="28"/>
        </w:rPr>
        <w:t>Дети любят игры – перевоплощения в сказочных героев, имитируют их голоса, движения. Учитывая желания детей, мы создали и эстетически оформили в группе «</w:t>
      </w:r>
      <w:r w:rsidRPr="00783A73">
        <w:rPr>
          <w:rFonts w:ascii="Times New Roman" w:eastAsia="Times New Roman" w:hAnsi="Times New Roman" w:cs="Times New Roman"/>
          <w:b/>
          <w:sz w:val="28"/>
          <w:szCs w:val="28"/>
        </w:rPr>
        <w:t>Центр театрализованной деятельности»</w:t>
      </w:r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gramStart"/>
      <w:r w:rsidRPr="00783A73">
        <w:rPr>
          <w:rFonts w:ascii="Times New Roman" w:eastAsia="Times New Roman" w:hAnsi="Times New Roman" w:cs="Times New Roman"/>
          <w:sz w:val="28"/>
          <w:szCs w:val="28"/>
        </w:rPr>
        <w:t>В нём есть пальчиковый («Красная Шапочка»), кукольный (Теремок»), настольный («Лиса и Заяц», «Репка», «Три медведя») театры, шапочки – маски, костюмы, театр на магнитной доске («Колобок», «Пых», «Под грибом»).</w:t>
      </w:r>
      <w:proofErr w:type="gramEnd"/>
      <w:r w:rsidRPr="00783A73">
        <w:rPr>
          <w:rFonts w:ascii="Times New Roman" w:eastAsia="Times New Roman" w:hAnsi="Times New Roman" w:cs="Times New Roman"/>
          <w:sz w:val="28"/>
          <w:szCs w:val="28"/>
        </w:rPr>
        <w:t xml:space="preserve"> Играя в сюжетно – ролевые игры, дети пользуются шапочками – масками, костюмами и самостоятельно инсценируют придуманные сказки.                                                                                                                         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3.2 Режим дня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Ind w:w="-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80"/>
        <w:gridCol w:w="2158"/>
      </w:tblGrid>
      <w:tr w:rsidR="00783A73" w:rsidRPr="00783A73" w:rsidTr="00620C94">
        <w:trPr>
          <w:trHeight w:val="540"/>
        </w:trPr>
        <w:tc>
          <w:tcPr>
            <w:tcW w:w="74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>Вид деятельности</w:t>
            </w:r>
          </w:p>
        </w:tc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проведения</w:t>
            </w:r>
          </w:p>
        </w:tc>
      </w:tr>
      <w:tr w:rsidR="00783A73" w:rsidRPr="00783A73" w:rsidTr="00620C94">
        <w:trPr>
          <w:trHeight w:val="540"/>
        </w:trPr>
        <w:tc>
          <w:tcPr>
            <w:tcW w:w="74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pStyle w:val="a5"/>
              <w:widowControl/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Прием детей, самостоятельная деятельность, общение. Прогулка.</w:t>
            </w:r>
          </w:p>
        </w:tc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7.30-8.30</w:t>
            </w: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3A73" w:rsidRPr="00783A73" w:rsidTr="00620C94">
        <w:trPr>
          <w:trHeight w:val="84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pStyle w:val="a5"/>
              <w:widowControl/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Совместная деятельность:                                                              Утренняя гимнастика, оздоровительные процедуры, дежурство, д/игры.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8.30-8.45</w:t>
            </w: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3A73" w:rsidRPr="00783A73" w:rsidTr="00620C94">
        <w:trPr>
          <w:trHeight w:val="345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pStyle w:val="a5"/>
              <w:widowControl/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Совместная деятельность: подготовка к завтраку, завтрак.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8.45-9.10</w:t>
            </w:r>
          </w:p>
        </w:tc>
      </w:tr>
      <w:tr w:rsidR="00783A73" w:rsidRPr="00783A73" w:rsidTr="00620C94">
        <w:trPr>
          <w:trHeight w:val="255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pStyle w:val="a5"/>
              <w:widowControl/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Самостоятельная деятельность.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9.10-9.30</w:t>
            </w:r>
          </w:p>
        </w:tc>
      </w:tr>
      <w:tr w:rsidR="00783A73" w:rsidRPr="00783A73" w:rsidTr="00620C94">
        <w:trPr>
          <w:trHeight w:val="615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pStyle w:val="a5"/>
              <w:widowControl/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Непосредственно образовательная деятельность</w:t>
            </w: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в соответствии с расписанием ДОУ)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620C94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9.30-10.00</w:t>
            </w:r>
            <w:r w:rsidR="00783A73"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(10)</w:t>
            </w: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10.10-10.40</w:t>
            </w:r>
          </w:p>
        </w:tc>
      </w:tr>
      <w:tr w:rsidR="00783A73" w:rsidRPr="00783A73" w:rsidTr="00620C94">
        <w:trPr>
          <w:trHeight w:val="27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Второй завтрак.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10.40-10.45</w:t>
            </w:r>
          </w:p>
        </w:tc>
      </w:tr>
      <w:tr w:rsidR="00783A73" w:rsidRPr="00783A73" w:rsidTr="00620C94">
        <w:trPr>
          <w:trHeight w:val="255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pStyle w:val="a5"/>
              <w:widowControl/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10.45-11.00</w:t>
            </w:r>
          </w:p>
        </w:tc>
      </w:tr>
      <w:tr w:rsidR="00783A73" w:rsidRPr="00783A73" w:rsidTr="00620C94">
        <w:trPr>
          <w:trHeight w:val="54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Подготовка к прогулке, прогулка (в соответствии с расписанием ДОУ).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11.00-12.</w:t>
            </w:r>
            <w:r w:rsidR="00620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783A73" w:rsidRPr="00783A73" w:rsidTr="00620C94">
        <w:trPr>
          <w:trHeight w:val="315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Возвращение с прогулки, совместная деятельность.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620C94" w:rsidP="00620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12.45-13</w:t>
            </w:r>
            <w:r w:rsidR="00783A73"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783A73" w:rsidRPr="00783A73" w:rsidTr="00620C94">
        <w:trPr>
          <w:trHeight w:val="359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620C94" w:rsidP="00620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13.00</w:t>
            </w:r>
            <w:r w:rsidR="00783A73"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783A73" w:rsidRPr="00783A73" w:rsidTr="00620C94">
        <w:trPr>
          <w:trHeight w:val="30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Подготовка ко сну, сон.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620C94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13.30</w:t>
            </w:r>
            <w:r w:rsidR="00783A73"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-15.00</w:t>
            </w:r>
          </w:p>
        </w:tc>
      </w:tr>
      <w:tr w:rsidR="00783A73" w:rsidRPr="00783A73" w:rsidTr="00620C94">
        <w:trPr>
          <w:trHeight w:val="57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Совместная деятельность (постепенный подъем, оздоровительные мероприятия, игры, чтение худ</w:t>
            </w:r>
            <w:proofErr w:type="gramStart"/>
            <w:r w:rsidRPr="00783A73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783A7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83A73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783A73">
              <w:rPr>
                <w:color w:val="000000"/>
                <w:sz w:val="28"/>
                <w:szCs w:val="28"/>
              </w:rPr>
              <w:t>ит-</w:t>
            </w:r>
            <w:proofErr w:type="spellStart"/>
            <w:r w:rsidRPr="00783A73">
              <w:rPr>
                <w:color w:val="000000"/>
                <w:sz w:val="28"/>
                <w:szCs w:val="28"/>
              </w:rPr>
              <w:t>ры</w:t>
            </w:r>
            <w:proofErr w:type="spellEnd"/>
            <w:r w:rsidRPr="00783A73">
              <w:rPr>
                <w:color w:val="000000"/>
                <w:sz w:val="28"/>
                <w:szCs w:val="28"/>
              </w:rPr>
              <w:t>).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0F29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15.00-15.</w:t>
            </w:r>
            <w:r w:rsidR="000F2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783A73" w:rsidRPr="00783A73" w:rsidTr="00620C94">
        <w:trPr>
          <w:trHeight w:val="30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Подготовка к полднику. Полдник.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783A73" w:rsidRPr="00783A73" w:rsidRDefault="000F2947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15.45</w:t>
            </w:r>
            <w:r w:rsidR="00783A73"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-16.15</w:t>
            </w:r>
          </w:p>
        </w:tc>
      </w:tr>
      <w:tr w:rsidR="00783A73" w:rsidRPr="00783A73" w:rsidTr="00620C94">
        <w:trPr>
          <w:trHeight w:val="360"/>
        </w:trPr>
        <w:tc>
          <w:tcPr>
            <w:tcW w:w="74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a5"/>
              <w:widowControl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>Подготовка к прогулке, прогулка, совместная деятельность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16.15-18.00</w:t>
            </w:r>
          </w:p>
        </w:tc>
      </w:tr>
    </w:tbl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3.3 Структура непосредственно образовательной деятельности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73" w:rsidRPr="00783A73" w:rsidRDefault="00783A73" w:rsidP="00783A73">
      <w:pPr>
        <w:pStyle w:val="a5"/>
        <w:ind w:left="0"/>
        <w:jc w:val="both"/>
        <w:rPr>
          <w:sz w:val="28"/>
          <w:szCs w:val="28"/>
        </w:rPr>
      </w:pPr>
    </w:p>
    <w:tbl>
      <w:tblPr>
        <w:tblW w:w="963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93"/>
        <w:gridCol w:w="88"/>
        <w:gridCol w:w="4448"/>
        <w:gridCol w:w="69"/>
        <w:gridCol w:w="3900"/>
        <w:gridCol w:w="30"/>
      </w:tblGrid>
      <w:tr w:rsidR="00783A73" w:rsidRPr="00783A73" w:rsidTr="000F2947">
        <w:trPr>
          <w:gridBefore w:val="1"/>
          <w:gridAfter w:val="1"/>
          <w:wBefore w:w="108" w:type="dxa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№ </w:t>
            </w:r>
            <w:proofErr w:type="gramStart"/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>п</w:t>
            </w:r>
            <w:proofErr w:type="gramEnd"/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/п </w:t>
            </w:r>
          </w:p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Вид деятельности </w:t>
            </w:r>
          </w:p>
        </w:tc>
        <w:tc>
          <w:tcPr>
            <w:tcW w:w="3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Количество образовательных ситуаций и занятий в неделю 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Двигательная деятельность </w:t>
            </w:r>
          </w:p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t xml:space="preserve">3 занятия физической культурой 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</w:rPr>
              <w:t xml:space="preserve">Коммуникативная деятельность: 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Развитие речи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1образовательная ситуация, а также во всех образовательных ситуациях 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Подготовка к обучению грамоте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1образовательная ситуация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</w:rPr>
              <w:t xml:space="preserve">Познавательно-исследовательская деятельность: 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Социальный мир/Мир природы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2 образовательные ситуации 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Математическое и сенсорное развитие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 образовательная ситуация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Изобразительная деятельность </w:t>
            </w: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(рисование, лепка, аппликация) </w:t>
            </w: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и конструирование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2 образовательные ситуации 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7.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Музыкальная деятельность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 образовательные ситуации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Чтение </w:t>
            </w:r>
          </w:p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художественной литературы 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1образовательная ситуация</w:t>
            </w:r>
          </w:p>
        </w:tc>
      </w:tr>
      <w:tr w:rsidR="00783A73" w:rsidRPr="00783A73" w:rsidTr="000F2947">
        <w:tc>
          <w:tcPr>
            <w:tcW w:w="11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b/>
                <w:color w:val="000000"/>
                <w:sz w:val="28"/>
                <w:szCs w:val="28"/>
              </w:rPr>
              <w:t>Всего в неделю</w:t>
            </w:r>
          </w:p>
        </w:tc>
        <w:tc>
          <w:tcPr>
            <w:tcW w:w="39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13</w:t>
            </w:r>
          </w:p>
        </w:tc>
      </w:tr>
    </w:tbl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sz w:val="28"/>
          <w:szCs w:val="28"/>
          <w:lang w:eastAsia="zh-CN" w:bidi="hi-IN"/>
        </w:rPr>
        <w:t>Продолжительность непрерывной непосредственно образовательной деятельности не более 30 минут. В середине времени, отведенного на непрерывную образовательную деятельность, проводим физкультурные минутки. Перерывы между периодами непрерывной образовательной деятельности 10 минут.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3.4 Расписание непосредственно образовательной деятельности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263"/>
        <w:gridCol w:w="4536"/>
        <w:gridCol w:w="2546"/>
      </w:tblGrid>
      <w:tr w:rsidR="00783A73" w:rsidRPr="00783A73" w:rsidTr="00B41D79">
        <w:tc>
          <w:tcPr>
            <w:tcW w:w="2263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536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546" w:type="dxa"/>
          </w:tcPr>
          <w:p w:rsidR="00783A73" w:rsidRPr="00783A73" w:rsidRDefault="00783A73" w:rsidP="00783A73">
            <w:pPr>
              <w:spacing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783A73" w:rsidRPr="00783A73" w:rsidTr="00B41D79">
        <w:tc>
          <w:tcPr>
            <w:tcW w:w="2263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53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1. Математическое развитие                         2. Физическое развитие</w:t>
            </w:r>
          </w:p>
        </w:tc>
        <w:tc>
          <w:tcPr>
            <w:tcW w:w="254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9.30 – 10.00                     10.30 – 11.00</w:t>
            </w:r>
          </w:p>
        </w:tc>
      </w:tr>
      <w:tr w:rsidR="00783A73" w:rsidRPr="00783A73" w:rsidTr="00B41D79">
        <w:tc>
          <w:tcPr>
            <w:tcW w:w="2263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53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 xml:space="preserve">1. Обучение грамоте                                        2. Чтение </w:t>
            </w:r>
            <w:proofErr w:type="gramStart"/>
            <w:r w:rsidRPr="00783A73">
              <w:rPr>
                <w:rFonts w:ascii="Times New Roman" w:hAnsi="Times New Roman"/>
                <w:sz w:val="28"/>
                <w:szCs w:val="28"/>
              </w:rPr>
              <w:t>худ</w:t>
            </w:r>
            <w:proofErr w:type="gramEnd"/>
            <w:r w:rsidRPr="00783A73">
              <w:rPr>
                <w:rFonts w:ascii="Times New Roman" w:hAnsi="Times New Roman"/>
                <w:sz w:val="28"/>
                <w:szCs w:val="28"/>
              </w:rPr>
              <w:t xml:space="preserve"> литературы                              3. Мир музыки</w:t>
            </w:r>
          </w:p>
        </w:tc>
        <w:tc>
          <w:tcPr>
            <w:tcW w:w="254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9.30 – 10.00                     10.10 – 10.40                  10.50 – 11.20</w:t>
            </w:r>
          </w:p>
        </w:tc>
      </w:tr>
      <w:tr w:rsidR="00783A73" w:rsidRPr="00783A73" w:rsidTr="00B41D79">
        <w:tc>
          <w:tcPr>
            <w:tcW w:w="2263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53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1. Мир искусства (рисование)                        2. Социальный мир (с психологом)     3. Физическое развитие</w:t>
            </w:r>
          </w:p>
        </w:tc>
        <w:tc>
          <w:tcPr>
            <w:tcW w:w="254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9.30 – 10.00                    10.10 – 10.40                         10.50 – 11.20</w:t>
            </w:r>
          </w:p>
        </w:tc>
      </w:tr>
      <w:tr w:rsidR="00783A73" w:rsidRPr="00783A73" w:rsidTr="00B41D79">
        <w:tc>
          <w:tcPr>
            <w:tcW w:w="2263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53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1. Социальный мир (мир природы)  2. Мир искусства (лепка, аппликация, конструирование)</w:t>
            </w:r>
          </w:p>
        </w:tc>
        <w:tc>
          <w:tcPr>
            <w:tcW w:w="254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9.30 – 10.00                      10.10 – 10.40</w:t>
            </w:r>
          </w:p>
        </w:tc>
      </w:tr>
      <w:tr w:rsidR="00783A73" w:rsidRPr="00783A73" w:rsidTr="00B41D79">
        <w:tc>
          <w:tcPr>
            <w:tcW w:w="2263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53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1. Развитие речи                                                2. Мир музыки                                                  3. Физическое развитие (улица)</w:t>
            </w:r>
          </w:p>
        </w:tc>
        <w:tc>
          <w:tcPr>
            <w:tcW w:w="2546" w:type="dxa"/>
          </w:tcPr>
          <w:p w:rsidR="00783A73" w:rsidRPr="00783A73" w:rsidRDefault="00783A73" w:rsidP="00783A73">
            <w:pPr>
              <w:spacing w:after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83A73">
              <w:rPr>
                <w:rFonts w:ascii="Times New Roman" w:hAnsi="Times New Roman"/>
                <w:sz w:val="28"/>
                <w:szCs w:val="28"/>
              </w:rPr>
              <w:t>9.30 – 10.00                  10.10 – 10.40</w:t>
            </w:r>
          </w:p>
        </w:tc>
      </w:tr>
    </w:tbl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3.5 Двигательный режим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797"/>
        <w:gridCol w:w="20"/>
        <w:gridCol w:w="2835"/>
        <w:gridCol w:w="57"/>
        <w:gridCol w:w="5897"/>
        <w:gridCol w:w="30"/>
      </w:tblGrid>
      <w:tr w:rsidR="00783A73" w:rsidRPr="00783A73" w:rsidTr="00B41D79">
        <w:trPr>
          <w:gridAfter w:val="1"/>
          <w:wAfter w:w="30" w:type="dxa"/>
        </w:trPr>
        <w:tc>
          <w:tcPr>
            <w:tcW w:w="8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 xml:space="preserve">№ </w:t>
            </w:r>
            <w:proofErr w:type="gramStart"/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п</w:t>
            </w:r>
            <w:proofErr w:type="gramEnd"/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Формы организации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Утренняя гимнастика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Ежедневно 10 минут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Физкультминутки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Ежедневно по мере необходимости (до 3-х минут) 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Игры и физические упражнения на прогулке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Ежедневно 20-30 минут 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Физкультурные занятия в спортивном зале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2 раза в неделю по 30 минут </w:t>
            </w:r>
          </w:p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Физкультурные занятия </w:t>
            </w: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на свежем воздухе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</w:rPr>
              <w:lastRenderedPageBreak/>
              <w:t>1 раз в неделю 30 минут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6.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Закаливающие процедуры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Ежедневно после дневного сна 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Самостоятельная двигательная деятельность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Ежедневно под руководством воспитателя (продолжительность определяется в соответствии с индивидуальными особенностями ребенка) 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Спортивные праздники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2раза в год</w:t>
            </w: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Физкультурные досуги и развлечения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1 раз в месяц 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B41D79">
        <w:trPr>
          <w:gridBefore w:val="1"/>
          <w:wBefore w:w="34" w:type="dxa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29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Дни здоровья</w:t>
            </w:r>
          </w:p>
        </w:tc>
        <w:tc>
          <w:tcPr>
            <w:tcW w:w="59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1 раз в  квартал </w:t>
            </w:r>
          </w:p>
        </w:tc>
      </w:tr>
    </w:tbl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83A73">
        <w:rPr>
          <w:rFonts w:ascii="Times New Roman" w:hAnsi="Times New Roman" w:cs="Times New Roman"/>
          <w:b/>
          <w:sz w:val="28"/>
          <w:szCs w:val="28"/>
          <w:lang w:eastAsia="zh-CN" w:bidi="hi-IN"/>
        </w:rPr>
        <w:t>3.6 Схема закаливания детей</w:t>
      </w:r>
    </w:p>
    <w:p w:rsidR="00783A73" w:rsidRPr="00783A73" w:rsidRDefault="00783A73" w:rsidP="00783A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0"/>
        <w:gridCol w:w="5657"/>
        <w:gridCol w:w="25"/>
        <w:gridCol w:w="46"/>
        <w:gridCol w:w="3190"/>
        <w:gridCol w:w="23"/>
      </w:tblGrid>
      <w:tr w:rsidR="00783A73" w:rsidRPr="00783A73" w:rsidTr="00B41D79"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b/>
                <w:sz w:val="28"/>
                <w:szCs w:val="28"/>
              </w:rPr>
            </w:pPr>
            <w:r w:rsidRPr="00783A73">
              <w:rPr>
                <w:b/>
                <w:sz w:val="28"/>
                <w:szCs w:val="28"/>
              </w:rPr>
              <w:t>№</w:t>
            </w:r>
          </w:p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proofErr w:type="gramStart"/>
            <w:r w:rsidRPr="00783A73">
              <w:rPr>
                <w:b/>
                <w:sz w:val="28"/>
                <w:szCs w:val="28"/>
              </w:rPr>
              <w:t>п</w:t>
            </w:r>
            <w:proofErr w:type="gramEnd"/>
            <w:r w:rsidRPr="00783A7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 xml:space="preserve">Формы организации 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В</w:t>
            </w: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иды оздоровительной деятельности</w:t>
            </w:r>
          </w:p>
        </w:tc>
        <w:tc>
          <w:tcPr>
            <w:tcW w:w="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3A73" w:rsidRPr="00783A73" w:rsidTr="00B41D79">
        <w:tc>
          <w:tcPr>
            <w:tcW w:w="71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1.</w:t>
            </w:r>
          </w:p>
        </w:tc>
        <w:tc>
          <w:tcPr>
            <w:tcW w:w="5728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1e413d3e323d3e3942353a4142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воздушные ванны после сна, </w:t>
            </w:r>
          </w:p>
          <w:p w:rsidR="00783A73" w:rsidRPr="00783A73" w:rsidRDefault="00783A73" w:rsidP="00783A73">
            <w:pPr>
              <w:pStyle w:val="1e413d3e323d3e3942353a4142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на занятии по физкультуре </w:t>
            </w:r>
          </w:p>
        </w:tc>
        <w:tc>
          <w:tcPr>
            <w:tcW w:w="321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 xml:space="preserve">Ежедневно </w:t>
            </w:r>
          </w:p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</w:p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3 раза в неделю</w:t>
            </w:r>
          </w:p>
        </w:tc>
      </w:tr>
      <w:tr w:rsidR="00783A73" w:rsidRPr="00783A73" w:rsidTr="00B41D79">
        <w:tc>
          <w:tcPr>
            <w:tcW w:w="71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2.</w:t>
            </w:r>
          </w:p>
        </w:tc>
        <w:tc>
          <w:tcPr>
            <w:tcW w:w="5728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1e413d3e323d3e3942353a4142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умывание прохладной водой перед приемом пищи, после каждого загрязнения рук </w:t>
            </w:r>
          </w:p>
        </w:tc>
        <w:tc>
          <w:tcPr>
            <w:tcW w:w="321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 xml:space="preserve">Ежедневно </w:t>
            </w:r>
          </w:p>
        </w:tc>
      </w:tr>
      <w:tr w:rsidR="00783A73" w:rsidRPr="00783A73" w:rsidTr="00B41D79">
        <w:tc>
          <w:tcPr>
            <w:tcW w:w="71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3.</w:t>
            </w:r>
          </w:p>
        </w:tc>
        <w:tc>
          <w:tcPr>
            <w:tcW w:w="5728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1e413d3e323d3e3942353a4142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 xml:space="preserve"> полоскание рта после каждого принятия пищи и после сна водой комнатной температуры (прохладной) </w:t>
            </w:r>
          </w:p>
        </w:tc>
        <w:tc>
          <w:tcPr>
            <w:tcW w:w="321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 xml:space="preserve">Ежедневно </w:t>
            </w:r>
          </w:p>
        </w:tc>
      </w:tr>
      <w:tr w:rsidR="00783A73" w:rsidRPr="00783A73" w:rsidTr="00B41D79">
        <w:tc>
          <w:tcPr>
            <w:tcW w:w="71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4.</w:t>
            </w:r>
          </w:p>
        </w:tc>
        <w:tc>
          <w:tcPr>
            <w:tcW w:w="5728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1e413d3e323d3e3942353a4142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783A73">
              <w:rPr>
                <w:color w:val="000000"/>
                <w:sz w:val="28"/>
                <w:szCs w:val="28"/>
                <w:lang w:eastAsia="zh-CN" w:bidi="hi-IN"/>
              </w:rPr>
              <w:t>ходьба босиком в обычных условиях и по ребристым дорожкам после сна, на занятиях физкультурой (время увеличивается постепенно)</w:t>
            </w:r>
          </w:p>
        </w:tc>
        <w:tc>
          <w:tcPr>
            <w:tcW w:w="321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 xml:space="preserve">Ежедневно </w:t>
            </w:r>
          </w:p>
        </w:tc>
      </w:tr>
      <w:tr w:rsidR="00783A73" w:rsidRPr="00783A73" w:rsidTr="00B41D79">
        <w:tc>
          <w:tcPr>
            <w:tcW w:w="71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5.</w:t>
            </w:r>
          </w:p>
        </w:tc>
        <w:tc>
          <w:tcPr>
            <w:tcW w:w="5728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ind w:hanging="132"/>
              <w:jc w:val="both"/>
              <w:rPr>
                <w:sz w:val="28"/>
                <w:szCs w:val="28"/>
              </w:rPr>
            </w:pPr>
            <w:proofErr w:type="spellStart"/>
            <w:r w:rsidRPr="00783A73">
              <w:rPr>
                <w:color w:val="000000"/>
                <w:sz w:val="28"/>
                <w:szCs w:val="28"/>
              </w:rPr>
              <w:t>сСквозное</w:t>
            </w:r>
            <w:proofErr w:type="spellEnd"/>
            <w:r w:rsidRPr="00783A73">
              <w:rPr>
                <w:color w:val="000000"/>
                <w:sz w:val="28"/>
                <w:szCs w:val="28"/>
              </w:rPr>
              <w:t xml:space="preserve"> проветривание помещений группы в то время, когда дети находятся на прогулке</w:t>
            </w:r>
            <w:r w:rsidRPr="00783A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1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 xml:space="preserve">Ежедневно </w:t>
            </w:r>
          </w:p>
        </w:tc>
      </w:tr>
      <w:tr w:rsidR="00783A73" w:rsidRPr="00783A73" w:rsidTr="00B41D79">
        <w:tc>
          <w:tcPr>
            <w:tcW w:w="71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6.</w:t>
            </w:r>
          </w:p>
        </w:tc>
        <w:tc>
          <w:tcPr>
            <w:tcW w:w="5728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 xml:space="preserve">Прогулка: </w:t>
            </w:r>
            <w:r w:rsidRPr="00783A73">
              <w:rPr>
                <w:color w:val="333333"/>
                <w:sz w:val="28"/>
                <w:szCs w:val="28"/>
              </w:rPr>
              <w:t>утренняя; дневная; вечерняя</w:t>
            </w:r>
          </w:p>
        </w:tc>
        <w:tc>
          <w:tcPr>
            <w:tcW w:w="321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83A73" w:rsidRPr="00783A73" w:rsidRDefault="00783A73" w:rsidP="00783A73">
            <w:pPr>
              <w:pStyle w:val="213e34354036383c3e354230313b38464b"/>
              <w:jc w:val="both"/>
              <w:rPr>
                <w:sz w:val="28"/>
                <w:szCs w:val="28"/>
              </w:rPr>
            </w:pPr>
            <w:r w:rsidRPr="00783A73">
              <w:rPr>
                <w:sz w:val="28"/>
                <w:szCs w:val="28"/>
              </w:rPr>
              <w:t>Дневная прогулка ежедневно, утренняя и вечерняя в теплое время года</w:t>
            </w:r>
          </w:p>
        </w:tc>
      </w:tr>
    </w:tbl>
    <w:p w:rsidR="00783A73" w:rsidRPr="00783A73" w:rsidRDefault="00783A73" w:rsidP="00783A73">
      <w:pPr>
        <w:pStyle w:val="1e413d3e323d3e3942353a4142"/>
        <w:widowControl w:val="0"/>
        <w:spacing w:after="0"/>
        <w:jc w:val="both"/>
        <w:rPr>
          <w:color w:val="333333"/>
          <w:sz w:val="28"/>
          <w:szCs w:val="28"/>
        </w:rPr>
      </w:pPr>
    </w:p>
    <w:p w:rsidR="00783A73" w:rsidRPr="000F2947" w:rsidRDefault="00783A73" w:rsidP="00783A73">
      <w:pPr>
        <w:pStyle w:val="1e413d3e323d3e3942353a4142"/>
        <w:spacing w:after="0"/>
        <w:jc w:val="both"/>
        <w:rPr>
          <w:sz w:val="28"/>
          <w:szCs w:val="28"/>
        </w:rPr>
      </w:pPr>
      <w:r w:rsidRPr="000F2947">
        <w:rPr>
          <w:b/>
          <w:sz w:val="28"/>
          <w:szCs w:val="28"/>
        </w:rPr>
        <w:t>4. Региональный компонент</w:t>
      </w:r>
      <w:bookmarkStart w:id="0" w:name="_GoBack"/>
      <w:bookmarkEnd w:id="0"/>
    </w:p>
    <w:p w:rsidR="00783A73" w:rsidRPr="00783A73" w:rsidRDefault="00783A73" w:rsidP="00783A73">
      <w:pPr>
        <w:pStyle w:val="1e413d3e323d3e3942353a4142"/>
        <w:spacing w:after="0"/>
        <w:jc w:val="both"/>
        <w:rPr>
          <w:sz w:val="28"/>
          <w:szCs w:val="28"/>
          <w:lang w:eastAsia="zh-CN" w:bidi="hi-IN"/>
        </w:rPr>
      </w:pPr>
      <w:r w:rsidRPr="00783A73">
        <w:rPr>
          <w:b/>
          <w:bCs/>
          <w:color w:val="231F20"/>
          <w:sz w:val="28"/>
          <w:szCs w:val="28"/>
        </w:rPr>
        <w:t xml:space="preserve">Цели: </w:t>
      </w:r>
      <w:r w:rsidRPr="00783A73">
        <w:rPr>
          <w:color w:val="231F20"/>
          <w:sz w:val="28"/>
          <w:szCs w:val="28"/>
          <w:shd w:val="clear" w:color="auto" w:fill="FFFFFF"/>
        </w:rPr>
        <w:t>Формирование у детей знаний о родном крае, о достопримечательностях родного села, знакомство с традициями, праздниками, бытом нашего народа.</w:t>
      </w:r>
    </w:p>
    <w:p w:rsidR="00783A73" w:rsidRPr="00783A73" w:rsidRDefault="00783A73" w:rsidP="0078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2"/>
        <w:gridCol w:w="1051"/>
        <w:gridCol w:w="3300"/>
        <w:gridCol w:w="3673"/>
      </w:tblGrid>
      <w:tr w:rsidR="00783A73" w:rsidRPr="00783A73" w:rsidTr="00B41D79"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Дата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1051" w:type="dxa"/>
            <w:tcBorders>
              <w:top w:val="single" w:sz="4" w:space="0" w:color="000001"/>
              <w:left w:val="nil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Общая тема</w:t>
            </w:r>
          </w:p>
        </w:tc>
        <w:tc>
          <w:tcPr>
            <w:tcW w:w="3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B41D79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nil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Мониторинг</w:t>
            </w:r>
          </w:p>
        </w:tc>
        <w:tc>
          <w:tcPr>
            <w:tcW w:w="3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Мониторинг</w:t>
            </w:r>
          </w:p>
        </w:tc>
      </w:tr>
      <w:tr w:rsidR="00783A73" w:rsidRPr="00783A73" w:rsidTr="00B41D79">
        <w:tc>
          <w:tcPr>
            <w:tcW w:w="1622" w:type="dxa"/>
            <w:vMerge/>
            <w:tcBorders>
              <w:left w:val="single" w:sz="4" w:space="0" w:color="000001"/>
              <w:bottom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1051" w:type="dxa"/>
            <w:vMerge/>
            <w:tcBorders>
              <w:left w:val="nil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 чего начинается Родина?</w:t>
            </w:r>
          </w:p>
        </w:tc>
        <w:tc>
          <w:tcPr>
            <w:tcW w:w="3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sz w:val="28"/>
                <w:szCs w:val="28"/>
              </w:rPr>
              <w:t xml:space="preserve">Моя станица, Волгоград город </w:t>
            </w:r>
            <w:r w:rsidRPr="00783A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герой. Знакомство  с достопримечательностями станицы, Волгограда. Выставка рисунков «Моя любимая улица»</w:t>
            </w:r>
          </w:p>
        </w:tc>
      </w:tr>
      <w:tr w:rsidR="00783A73" w:rsidRPr="00783A73" w:rsidTr="000F2947">
        <w:trPr>
          <w:trHeight w:val="2052"/>
        </w:trPr>
        <w:tc>
          <w:tcPr>
            <w:tcW w:w="162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Октябрь</w:t>
            </w:r>
          </w:p>
        </w:tc>
        <w:tc>
          <w:tcPr>
            <w:tcW w:w="1051" w:type="dxa"/>
            <w:tcBorders>
              <w:top w:val="single" w:sz="4" w:space="0" w:color="000001"/>
              <w:left w:val="nil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Золотая осень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367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Разновидности деревьев и кустарников природного парка «</w:t>
            </w:r>
            <w:proofErr w:type="spellStart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Нижнехоперский</w:t>
            </w:r>
            <w:proofErr w:type="spellEnd"/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».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0F2947" w:rsidRDefault="00783A73" w:rsidP="000F29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Поделка из природного материала.</w:t>
            </w:r>
          </w:p>
        </w:tc>
      </w:tr>
      <w:tr w:rsidR="00783A73" w:rsidRPr="00783A73" w:rsidTr="00B41D79">
        <w:trPr>
          <w:trHeight w:val="1670"/>
        </w:trPr>
        <w:tc>
          <w:tcPr>
            <w:tcW w:w="1622" w:type="dxa"/>
            <w:tcBorders>
              <w:top w:val="single" w:sz="4" w:space="0" w:color="auto"/>
              <w:lef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Ноябрь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 мире животных</w:t>
            </w:r>
          </w:p>
          <w:p w:rsidR="00783A73" w:rsidRPr="00783A73" w:rsidRDefault="00783A73" w:rsidP="00783A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Птицы  и животные из Красной книги Волгоградской области.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0F29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Беседа на тему «Забота о братьях наших меньших»</w:t>
            </w:r>
          </w:p>
        </w:tc>
      </w:tr>
      <w:tr w:rsidR="00783A73" w:rsidRPr="00783A73" w:rsidTr="000F2947">
        <w:trPr>
          <w:trHeight w:val="890"/>
        </w:trPr>
        <w:tc>
          <w:tcPr>
            <w:tcW w:w="162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Декабрь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Архитектура. Профессии.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Знакомство с казачьим бытом.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Посещение музея.</w:t>
            </w:r>
          </w:p>
        </w:tc>
      </w:tr>
      <w:tr w:rsidR="00783A73" w:rsidRPr="00783A73" w:rsidTr="00B41D79">
        <w:trPr>
          <w:trHeight w:val="2145"/>
        </w:trPr>
        <w:tc>
          <w:tcPr>
            <w:tcW w:w="1622" w:type="dxa"/>
            <w:tcBorders>
              <w:top w:val="single" w:sz="4" w:space="0" w:color="auto"/>
              <w:lef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Январь -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Россия - моя Родина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Вежливость и доброта каждый день.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Посуда. Продукты питания.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Одежда. Обувь. Головные уборы. 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Масленица.</w:t>
            </w:r>
          </w:p>
        </w:tc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Геральдика России и Волгоградской области.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Посещение Казачьего центра.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Золотые руки мастеров. Посуда, одежда, обувь, головные уборы.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Масленица.</w:t>
            </w:r>
          </w:p>
        </w:tc>
      </w:tr>
      <w:tr w:rsidR="00783A73" w:rsidRPr="00783A73" w:rsidTr="00B41D79">
        <w:trPr>
          <w:trHeight w:val="70"/>
        </w:trPr>
        <w:tc>
          <w:tcPr>
            <w:tcW w:w="2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673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</w:tr>
      <w:tr w:rsidR="00783A73" w:rsidRPr="00783A73" w:rsidTr="00B41D79">
        <w:trPr>
          <w:trHeight w:val="1423"/>
        </w:trPr>
        <w:tc>
          <w:tcPr>
            <w:tcW w:w="1622" w:type="dxa"/>
            <w:tcBorders>
              <w:top w:val="single" w:sz="4" w:space="0" w:color="000001"/>
              <w:lef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Март</w:t>
            </w:r>
          </w:p>
        </w:tc>
        <w:tc>
          <w:tcPr>
            <w:tcW w:w="1051" w:type="dxa"/>
            <w:tcBorders>
              <w:top w:val="single" w:sz="4" w:space="0" w:color="000001"/>
              <w:left w:val="nil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tcBorders>
              <w:top w:val="single" w:sz="4" w:space="0" w:color="000001"/>
              <w:left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Рыбы.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Приобщение к народным истокам.</w:t>
            </w:r>
          </w:p>
        </w:tc>
        <w:tc>
          <w:tcPr>
            <w:tcW w:w="3673" w:type="dxa"/>
            <w:tcBorders>
              <w:top w:val="single" w:sz="4" w:space="0" w:color="000001"/>
              <w:left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Рыбы наших рек и озер.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Декоративно – прикладное </w:t>
            </w:r>
            <w:r w:rsidR="000F2947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искусство. Умельцы нашего края.</w:t>
            </w:r>
          </w:p>
        </w:tc>
      </w:tr>
      <w:tr w:rsidR="00783A73" w:rsidRPr="00783A73" w:rsidTr="000F2947">
        <w:trPr>
          <w:trHeight w:val="876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0F2947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Апрель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0F2947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Весна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Выставка рисунков «Цветущая станица»</w:t>
            </w:r>
          </w:p>
        </w:tc>
      </w:tr>
      <w:tr w:rsidR="00783A73" w:rsidRPr="00783A73" w:rsidTr="00B41D79">
        <w:trPr>
          <w:trHeight w:val="1500"/>
        </w:trPr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Май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День Победы.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Ветераны станицы Кумылженской.</w:t>
            </w:r>
          </w:p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Рисование на тему «Салют Победы»</w:t>
            </w:r>
          </w:p>
        </w:tc>
      </w:tr>
      <w:tr w:rsidR="00783A73" w:rsidRPr="00783A73" w:rsidTr="000F2947">
        <w:trPr>
          <w:trHeight w:val="368"/>
        </w:trPr>
        <w:tc>
          <w:tcPr>
            <w:tcW w:w="26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Мониторинг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73" w:rsidRPr="00783A73" w:rsidRDefault="00783A73" w:rsidP="00783A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783A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Мониторинг</w:t>
            </w:r>
          </w:p>
        </w:tc>
      </w:tr>
    </w:tbl>
    <w:p w:rsidR="00783A73" w:rsidRPr="00783A73" w:rsidRDefault="00783A73" w:rsidP="000F2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3A73" w:rsidRPr="0078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;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;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;"/>
      <w:lvlJc w:val="left"/>
      <w:pPr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;"/>
      <w:lvlJc w:val="left"/>
      <w:pPr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Times New Roman" w:hAnsi="Times New Roman"/>
      </w:rPr>
    </w:lvl>
  </w:abstractNum>
  <w:abstractNum w:abstractNumId="1">
    <w:nsid w:val="0000000A"/>
    <w:multiLevelType w:val="multilevel"/>
    <w:tmpl w:val="928A2A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0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0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0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0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0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0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0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0"/>
      <w:lvlJc w:val="right"/>
      <w:pPr>
        <w:ind w:left="3600" w:hanging="360"/>
      </w:pPr>
      <w:rPr>
        <w:rFonts w:cs="Times New Roman"/>
      </w:rPr>
    </w:lvl>
  </w:abstractNum>
  <w:abstractNum w:abstractNumId="2">
    <w:nsid w:val="0AC965E0"/>
    <w:multiLevelType w:val="hybridMultilevel"/>
    <w:tmpl w:val="20FA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00AA2"/>
    <w:multiLevelType w:val="hybridMultilevel"/>
    <w:tmpl w:val="2424ED88"/>
    <w:lvl w:ilvl="0" w:tplc="34F297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162181"/>
    <w:multiLevelType w:val="hybridMultilevel"/>
    <w:tmpl w:val="46A0EF36"/>
    <w:lvl w:ilvl="0" w:tplc="9036C976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7C2B65"/>
    <w:multiLevelType w:val="hybridMultilevel"/>
    <w:tmpl w:val="BA746730"/>
    <w:lvl w:ilvl="0" w:tplc="0B68DBB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F177B27"/>
    <w:multiLevelType w:val="hybridMultilevel"/>
    <w:tmpl w:val="C4C8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8A1277"/>
    <w:multiLevelType w:val="hybridMultilevel"/>
    <w:tmpl w:val="04DE0B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6A42DD"/>
    <w:multiLevelType w:val="hybridMultilevel"/>
    <w:tmpl w:val="B3402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26539"/>
    <w:multiLevelType w:val="hybridMultilevel"/>
    <w:tmpl w:val="40205FC6"/>
    <w:lvl w:ilvl="0" w:tplc="45A2AE9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AE"/>
    <w:rsid w:val="000F2947"/>
    <w:rsid w:val="002C0FAE"/>
    <w:rsid w:val="00442FFB"/>
    <w:rsid w:val="00620C94"/>
    <w:rsid w:val="007370A1"/>
    <w:rsid w:val="0078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83A73"/>
    <w:pPr>
      <w:keepNext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78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783A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3A73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ru-RU"/>
    </w:rPr>
  </w:style>
  <w:style w:type="character" w:customStyle="1" w:styleId="Icc3fae03ff03feea3fae53ff03fufb3fnf13fief3fee83fnf13feea3fae03f">
    <w:name w:val="Icc3fae03f?f03feea3fae53f?f03fufb3f nf13fief3fee83fnf13feea3fae03f"/>
    <w:uiPriority w:val="99"/>
    <w:rsid w:val="00783A73"/>
    <w:rPr>
      <w:rFonts w:ascii="OpenSymbol" w:eastAsia="Times New Roman"/>
    </w:rPr>
  </w:style>
  <w:style w:type="character" w:customStyle="1" w:styleId="ListLabel1">
    <w:name w:val="ListLabel 1"/>
    <w:uiPriority w:val="99"/>
    <w:rsid w:val="00783A73"/>
    <w:rPr>
      <w:rFonts w:eastAsia="Times New Roman"/>
    </w:rPr>
  </w:style>
  <w:style w:type="character" w:customStyle="1" w:styleId="ListLabel2">
    <w:name w:val="ListLabel 2"/>
    <w:uiPriority w:val="99"/>
    <w:rsid w:val="00783A73"/>
  </w:style>
  <w:style w:type="character" w:customStyle="1" w:styleId="ListLabel3">
    <w:name w:val="ListLabel 3"/>
    <w:uiPriority w:val="99"/>
    <w:rsid w:val="00783A73"/>
  </w:style>
  <w:style w:type="character" w:customStyle="1" w:styleId="ListLabel4">
    <w:name w:val="ListLabel 4"/>
    <w:uiPriority w:val="99"/>
    <w:rsid w:val="00783A73"/>
  </w:style>
  <w:style w:type="character" w:customStyle="1" w:styleId="ListLabel5">
    <w:name w:val="ListLabel 5"/>
    <w:uiPriority w:val="99"/>
    <w:rsid w:val="00783A73"/>
  </w:style>
  <w:style w:type="character" w:customStyle="1" w:styleId="ListLabel6">
    <w:name w:val="ListLabel 6"/>
    <w:uiPriority w:val="99"/>
    <w:rsid w:val="00783A73"/>
  </w:style>
  <w:style w:type="character" w:customStyle="1" w:styleId="124b34353b353d38353638403d4b3c">
    <w:name w:val="В12ы4bд34е35л3bе35н3dи38е35 ж36и38р40н3dы4bм3c"/>
    <w:uiPriority w:val="99"/>
    <w:rsid w:val="00783A73"/>
    <w:rPr>
      <w:b/>
    </w:rPr>
  </w:style>
  <w:style w:type="character" w:customStyle="1" w:styleId="ListLabel7">
    <w:name w:val="ListLabel 7"/>
    <w:uiPriority w:val="99"/>
    <w:rsid w:val="00783A73"/>
  </w:style>
  <w:style w:type="paragraph" w:customStyle="1" w:styleId="1730333e3b3e323e3a">
    <w:name w:val="З17а30г33о3eл3bо3eв32о3eк3a"/>
    <w:basedOn w:val="a"/>
    <w:next w:val="1e413d3e323d3e3942353a4142"/>
    <w:uiPriority w:val="99"/>
    <w:rsid w:val="00783A73"/>
    <w:pPr>
      <w:keepNext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Times New Roman" w:cs="Arial"/>
      <w:kern w:val="1"/>
      <w:sz w:val="28"/>
      <w:szCs w:val="28"/>
      <w:lang w:eastAsia="ru-RU"/>
    </w:rPr>
  </w:style>
  <w:style w:type="paragraph" w:customStyle="1" w:styleId="1e413d3e323d3e3942353a4142">
    <w:name w:val="О1eс41н3dо3eв32н3dо3eй39 т42е35к3aс41т42"/>
    <w:basedOn w:val="a"/>
    <w:uiPriority w:val="99"/>
    <w:rsid w:val="00783A73"/>
    <w:pPr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customStyle="1" w:styleId="213f38413e3a">
    <w:name w:val="С21п3fи38с41о3eк3a"/>
    <w:basedOn w:val="1e413d3e323d3e3942353a4142"/>
    <w:uiPriority w:val="99"/>
    <w:rsid w:val="00783A73"/>
  </w:style>
  <w:style w:type="paragraph" w:customStyle="1" w:styleId="1d303732303d3835">
    <w:name w:val="Н1dа30з37в32а30н3dи38е35"/>
    <w:basedOn w:val="a"/>
    <w:uiPriority w:val="99"/>
    <w:rsid w:val="00783A73"/>
    <w:pPr>
      <w:suppressLineNumbers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i/>
      <w:iCs/>
      <w:kern w:val="1"/>
      <w:sz w:val="24"/>
      <w:szCs w:val="24"/>
      <w:lang w:eastAsia="ru-RU"/>
    </w:rPr>
  </w:style>
  <w:style w:type="paragraph" w:customStyle="1" w:styleId="233a30373042353b4c">
    <w:name w:val="У23к3aа30з37а30т42е35л3bь4c"/>
    <w:basedOn w:val="a"/>
    <w:uiPriority w:val="99"/>
    <w:rsid w:val="00783A73"/>
    <w:pPr>
      <w:suppressLineNumbers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customStyle="1" w:styleId="1717303033333e3e3b3b3e3e32323e3e3a3a">
    <w:name w:val="З1717а3030г3333о3e3eл3b3bо3e3eв3232о3e3eк3a3a"/>
    <w:uiPriority w:val="99"/>
    <w:rsid w:val="00783A73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zh-CN" w:bidi="hi-IN"/>
    </w:rPr>
  </w:style>
  <w:style w:type="paragraph" w:customStyle="1" w:styleId="1e1e41413d3d3e3e32323d3d3e3e3939424235353a3a41414242">
    <w:name w:val="О1e1eс4141н3d3dо3e3eв3232н3d3dо3e3eй3939 т4242е3535к3a3aс4141т4242"/>
    <w:uiPriority w:val="99"/>
    <w:rsid w:val="00783A7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21213f3f383841413e3e3a3a">
    <w:name w:val="С2121п3f3fи3838с4141о3e3eк3a3a"/>
    <w:basedOn w:val="1e1e41413d3d3e3e32323d3d3e3e3939424235353a3a41414242"/>
    <w:uiPriority w:val="99"/>
    <w:rsid w:val="00783A73"/>
  </w:style>
  <w:style w:type="paragraph" w:customStyle="1" w:styleId="1d1d30303737323230303d3d38383535">
    <w:name w:val="Н1d1dа3030з3737в3232а3030н3d3dи3838е3535"/>
    <w:uiPriority w:val="99"/>
    <w:rsid w:val="00783A73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Theme="minorEastAsia" w:hAnsi="Times New Roman" w:cs="Times New Roman"/>
      <w:i/>
      <w:iCs/>
      <w:kern w:val="1"/>
      <w:sz w:val="24"/>
      <w:szCs w:val="24"/>
      <w:lang w:eastAsia="zh-CN" w:bidi="hi-IN"/>
    </w:rPr>
  </w:style>
  <w:style w:type="paragraph" w:customStyle="1" w:styleId="23233a3a303037373030424235353b3b4c4c">
    <w:name w:val="У2323к3a3aа3030з3737а3030т4242е3535л3b3bь4c4c"/>
    <w:uiPriority w:val="99"/>
    <w:rsid w:val="00783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1717c73030e03333e33e3eee3b3beb3e3eee3232e23e3eee3a3aea">
    <w:name w:val="З1717c7а3030e0г3333e3о3e3eeeл3b3bebо3e3eeeв3232e2о3e3eeeк3a3aea"/>
    <w:uiPriority w:val="99"/>
    <w:rsid w:val="00783A73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ru-RU"/>
    </w:rPr>
  </w:style>
  <w:style w:type="paragraph" w:customStyle="1" w:styleId="1e1ece4141f13d3ded3e3eee3232e23d3ded3e3eee3939e94242f23535e53a3aea4141f14242f2">
    <w:name w:val="О1e1eceс4141f1н3d3dedо3e3eeeв3232e2н3d3dedо3e3eeeй3939e9 т4242f2е3535e5к3a3aeaс4141f1т4242f2"/>
    <w:uiPriority w:val="99"/>
    <w:rsid w:val="00783A7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2121d13f3fef3838e84141f13e3eee3a3aea">
    <w:name w:val="С2121d1п3f3fefи3838e8с4141f1о3e3eeeк3a3aea"/>
    <w:basedOn w:val="1e1ece4141f13d3ded3e3eee3232e23d3ded3e3eee3939e94242f23535e53a3aea4141f14242f2"/>
    <w:uiPriority w:val="99"/>
    <w:rsid w:val="00783A73"/>
  </w:style>
  <w:style w:type="paragraph" w:customStyle="1" w:styleId="1d1dcd3030e03737e73232e23030e03d3ded3838e83535e5">
    <w:name w:val="Н1d1dcdа3030e0з3737e7в3232e2а3030e0н3d3dedи3838e8е3535e5"/>
    <w:uiPriority w:val="99"/>
    <w:rsid w:val="00783A73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Theme="minorEastAsia" w:hAnsi="Times New Roman" w:cs="Times New Roman"/>
      <w:i/>
      <w:iCs/>
      <w:kern w:val="1"/>
      <w:sz w:val="24"/>
      <w:szCs w:val="24"/>
      <w:lang w:eastAsia="ru-RU"/>
    </w:rPr>
  </w:style>
  <w:style w:type="paragraph" w:customStyle="1" w:styleId="2323d33a3aea3030e03737e73030e04242f23535e53b3beb4c4cfc">
    <w:name w:val="У2323d3к3a3aeaа3030e0з3737e7а3030e0т4242f2е3535e5л3b3bebь4c4cfc"/>
    <w:uiPriority w:val="99"/>
    <w:rsid w:val="00783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Default">
    <w:name w:val="Default"/>
    <w:uiPriority w:val="99"/>
    <w:rsid w:val="00783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21213e3e343435354040363638383c3c3e3e35354242303031313b3b383846464b4b">
    <w:name w:val="С2121о3e3eд3434е3535р4040ж3636и3838м3c3cо3e3eе3535 т4242а3030б3131л3b3bи3838ц4646ы4b4b"/>
    <w:uiPriority w:val="99"/>
    <w:rsid w:val="00783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1ece41f13ded3eee32e23ded3eee39e942f235e53aea41f142f2">
    <w:name w:val="О1eceс41f1н3dedо3eeeв32e2н3dedо3eeeй39e9 т42f2е35e5к3aeaс41f1т42f2"/>
    <w:uiPriority w:val="99"/>
    <w:rsid w:val="00783A7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3A73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rsid w:val="00783A73"/>
    <w:pPr>
      <w:suppressLineNumbers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customStyle="1" w:styleId="1730333e3b3e323e3a4230313b38464b">
    <w:name w:val="З17а30г33о3eл3bо3eв32о3eк3a т42а30б31л3bи38ц46ы4b"/>
    <w:basedOn w:val="213e34354036383c3e354230313b38464b"/>
    <w:uiPriority w:val="99"/>
    <w:rsid w:val="00783A73"/>
    <w:pPr>
      <w:jc w:val="center"/>
    </w:pPr>
    <w:rPr>
      <w:b/>
      <w:bCs/>
    </w:rPr>
  </w:style>
  <w:style w:type="table" w:styleId="a6">
    <w:name w:val="Table Grid"/>
    <w:basedOn w:val="a1"/>
    <w:uiPriority w:val="39"/>
    <w:rsid w:val="00783A73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83A73"/>
    <w:rPr>
      <w:rFonts w:cs="Times New Roman"/>
    </w:rPr>
  </w:style>
  <w:style w:type="character" w:customStyle="1" w:styleId="c7">
    <w:name w:val="c7"/>
    <w:basedOn w:val="a0"/>
    <w:rsid w:val="00783A73"/>
    <w:rPr>
      <w:rFonts w:cs="Times New Roman"/>
    </w:rPr>
  </w:style>
  <w:style w:type="character" w:customStyle="1" w:styleId="c31">
    <w:name w:val="c31"/>
    <w:basedOn w:val="a0"/>
    <w:rsid w:val="00783A73"/>
    <w:rPr>
      <w:rFonts w:cs="Times New Roman"/>
    </w:rPr>
  </w:style>
  <w:style w:type="character" w:customStyle="1" w:styleId="c11">
    <w:name w:val="c11"/>
    <w:basedOn w:val="a0"/>
    <w:rsid w:val="00783A73"/>
    <w:rPr>
      <w:rFonts w:cs="Times New Roman"/>
    </w:rPr>
  </w:style>
  <w:style w:type="character" w:customStyle="1" w:styleId="apple-converted-space">
    <w:name w:val="apple-converted-space"/>
    <w:basedOn w:val="a0"/>
    <w:rsid w:val="00783A73"/>
    <w:rPr>
      <w:rFonts w:cs="Times New Roman"/>
    </w:rPr>
  </w:style>
  <w:style w:type="character" w:customStyle="1" w:styleId="c19">
    <w:name w:val="c19"/>
    <w:basedOn w:val="a0"/>
    <w:rsid w:val="00783A73"/>
    <w:rPr>
      <w:rFonts w:cs="Times New Roman"/>
    </w:rPr>
  </w:style>
  <w:style w:type="character" w:customStyle="1" w:styleId="c0">
    <w:name w:val="c0"/>
    <w:basedOn w:val="a0"/>
    <w:rsid w:val="00783A73"/>
    <w:rPr>
      <w:rFonts w:cs="Times New Roman"/>
    </w:rPr>
  </w:style>
  <w:style w:type="character" w:customStyle="1" w:styleId="c21">
    <w:name w:val="c21"/>
    <w:basedOn w:val="a0"/>
    <w:rsid w:val="00783A73"/>
    <w:rPr>
      <w:rFonts w:cs="Times New Roman"/>
    </w:rPr>
  </w:style>
  <w:style w:type="character" w:customStyle="1" w:styleId="c4">
    <w:name w:val="c4"/>
    <w:basedOn w:val="a0"/>
    <w:rsid w:val="00783A73"/>
    <w:rPr>
      <w:rFonts w:cs="Times New Roman"/>
    </w:rPr>
  </w:style>
  <w:style w:type="character" w:customStyle="1" w:styleId="c18">
    <w:name w:val="c18"/>
    <w:basedOn w:val="a0"/>
    <w:rsid w:val="00783A73"/>
    <w:rPr>
      <w:rFonts w:cs="Times New Roman"/>
    </w:rPr>
  </w:style>
  <w:style w:type="character" w:customStyle="1" w:styleId="c23">
    <w:name w:val="c23"/>
    <w:basedOn w:val="a0"/>
    <w:rsid w:val="00783A73"/>
    <w:rPr>
      <w:rFonts w:cs="Times New Roman"/>
    </w:rPr>
  </w:style>
  <w:style w:type="paragraph" w:customStyle="1" w:styleId="c1">
    <w:name w:val="c1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3A73"/>
    <w:rPr>
      <w:rFonts w:cs="Times New Roman"/>
    </w:rPr>
  </w:style>
  <w:style w:type="paragraph" w:customStyle="1" w:styleId="c39">
    <w:name w:val="c39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83A73"/>
    <w:rPr>
      <w:rFonts w:cs="Times New Roman"/>
    </w:rPr>
  </w:style>
  <w:style w:type="paragraph" w:customStyle="1" w:styleId="c104">
    <w:name w:val="c104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83A73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783A73"/>
    <w:rPr>
      <w:rFonts w:cs="Times New Roman"/>
      <w:i/>
      <w:iCs/>
    </w:rPr>
  </w:style>
  <w:style w:type="table" w:customStyle="1" w:styleId="1">
    <w:name w:val="Сетка таблицы1"/>
    <w:basedOn w:val="a1"/>
    <w:next w:val="a6"/>
    <w:uiPriority w:val="59"/>
    <w:rsid w:val="00783A73"/>
    <w:pPr>
      <w:spacing w:after="0" w:afterAutospacing="1" w:line="240" w:lineRule="auto"/>
      <w:ind w:firstLine="720"/>
      <w:jc w:val="both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783A7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783A7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783A73"/>
    <w:pPr>
      <w:spacing w:after="0" w:afterAutospacing="1" w:line="240" w:lineRule="auto"/>
      <w:ind w:firstLine="720"/>
      <w:jc w:val="both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83A73"/>
    <w:pPr>
      <w:keepNext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78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783A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3A73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ru-RU"/>
    </w:rPr>
  </w:style>
  <w:style w:type="character" w:customStyle="1" w:styleId="Icc3fae03ff03feea3fae53ff03fufb3fnf13fief3fee83fnf13feea3fae03f">
    <w:name w:val="Icc3fae03f?f03feea3fae53f?f03fufb3f nf13fief3fee83fnf13feea3fae03f"/>
    <w:uiPriority w:val="99"/>
    <w:rsid w:val="00783A73"/>
    <w:rPr>
      <w:rFonts w:ascii="OpenSymbol" w:eastAsia="Times New Roman"/>
    </w:rPr>
  </w:style>
  <w:style w:type="character" w:customStyle="1" w:styleId="ListLabel1">
    <w:name w:val="ListLabel 1"/>
    <w:uiPriority w:val="99"/>
    <w:rsid w:val="00783A73"/>
    <w:rPr>
      <w:rFonts w:eastAsia="Times New Roman"/>
    </w:rPr>
  </w:style>
  <w:style w:type="character" w:customStyle="1" w:styleId="ListLabel2">
    <w:name w:val="ListLabel 2"/>
    <w:uiPriority w:val="99"/>
    <w:rsid w:val="00783A73"/>
  </w:style>
  <w:style w:type="character" w:customStyle="1" w:styleId="ListLabel3">
    <w:name w:val="ListLabel 3"/>
    <w:uiPriority w:val="99"/>
    <w:rsid w:val="00783A73"/>
  </w:style>
  <w:style w:type="character" w:customStyle="1" w:styleId="ListLabel4">
    <w:name w:val="ListLabel 4"/>
    <w:uiPriority w:val="99"/>
    <w:rsid w:val="00783A73"/>
  </w:style>
  <w:style w:type="character" w:customStyle="1" w:styleId="ListLabel5">
    <w:name w:val="ListLabel 5"/>
    <w:uiPriority w:val="99"/>
    <w:rsid w:val="00783A73"/>
  </w:style>
  <w:style w:type="character" w:customStyle="1" w:styleId="ListLabel6">
    <w:name w:val="ListLabel 6"/>
    <w:uiPriority w:val="99"/>
    <w:rsid w:val="00783A73"/>
  </w:style>
  <w:style w:type="character" w:customStyle="1" w:styleId="124b34353b353d38353638403d4b3c">
    <w:name w:val="В12ы4bд34е35л3bе35н3dи38е35 ж36и38р40н3dы4bм3c"/>
    <w:uiPriority w:val="99"/>
    <w:rsid w:val="00783A73"/>
    <w:rPr>
      <w:b/>
    </w:rPr>
  </w:style>
  <w:style w:type="character" w:customStyle="1" w:styleId="ListLabel7">
    <w:name w:val="ListLabel 7"/>
    <w:uiPriority w:val="99"/>
    <w:rsid w:val="00783A73"/>
  </w:style>
  <w:style w:type="paragraph" w:customStyle="1" w:styleId="1730333e3b3e323e3a">
    <w:name w:val="З17а30г33о3eл3bо3eв32о3eк3a"/>
    <w:basedOn w:val="a"/>
    <w:next w:val="1e413d3e323d3e3942353a4142"/>
    <w:uiPriority w:val="99"/>
    <w:rsid w:val="00783A73"/>
    <w:pPr>
      <w:keepNext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Times New Roman" w:cs="Arial"/>
      <w:kern w:val="1"/>
      <w:sz w:val="28"/>
      <w:szCs w:val="28"/>
      <w:lang w:eastAsia="ru-RU"/>
    </w:rPr>
  </w:style>
  <w:style w:type="paragraph" w:customStyle="1" w:styleId="1e413d3e323d3e3942353a4142">
    <w:name w:val="О1eс41н3dо3eв32н3dо3eй39 т42е35к3aс41т42"/>
    <w:basedOn w:val="a"/>
    <w:uiPriority w:val="99"/>
    <w:rsid w:val="00783A73"/>
    <w:pPr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customStyle="1" w:styleId="213f38413e3a">
    <w:name w:val="С21п3fи38с41о3eк3a"/>
    <w:basedOn w:val="1e413d3e323d3e3942353a4142"/>
    <w:uiPriority w:val="99"/>
    <w:rsid w:val="00783A73"/>
  </w:style>
  <w:style w:type="paragraph" w:customStyle="1" w:styleId="1d303732303d3835">
    <w:name w:val="Н1dа30з37в32а30н3dи38е35"/>
    <w:basedOn w:val="a"/>
    <w:uiPriority w:val="99"/>
    <w:rsid w:val="00783A73"/>
    <w:pPr>
      <w:suppressLineNumbers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i/>
      <w:iCs/>
      <w:kern w:val="1"/>
      <w:sz w:val="24"/>
      <w:szCs w:val="24"/>
      <w:lang w:eastAsia="ru-RU"/>
    </w:rPr>
  </w:style>
  <w:style w:type="paragraph" w:customStyle="1" w:styleId="233a30373042353b4c">
    <w:name w:val="У23к3aа30з37а30т42е35л3bь4c"/>
    <w:basedOn w:val="a"/>
    <w:uiPriority w:val="99"/>
    <w:rsid w:val="00783A73"/>
    <w:pPr>
      <w:suppressLineNumbers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customStyle="1" w:styleId="1717303033333e3e3b3b3e3e32323e3e3a3a">
    <w:name w:val="З1717а3030г3333о3e3eл3b3bо3e3eв3232о3e3eк3a3a"/>
    <w:uiPriority w:val="99"/>
    <w:rsid w:val="00783A73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zh-CN" w:bidi="hi-IN"/>
    </w:rPr>
  </w:style>
  <w:style w:type="paragraph" w:customStyle="1" w:styleId="1e1e41413d3d3e3e32323d3d3e3e3939424235353a3a41414242">
    <w:name w:val="О1e1eс4141н3d3dо3e3eв3232н3d3dо3e3eй3939 т4242е3535к3a3aс4141т4242"/>
    <w:uiPriority w:val="99"/>
    <w:rsid w:val="00783A7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21213f3f383841413e3e3a3a">
    <w:name w:val="С2121п3f3fи3838с4141о3e3eк3a3a"/>
    <w:basedOn w:val="1e1e41413d3d3e3e32323d3d3e3e3939424235353a3a41414242"/>
    <w:uiPriority w:val="99"/>
    <w:rsid w:val="00783A73"/>
  </w:style>
  <w:style w:type="paragraph" w:customStyle="1" w:styleId="1d1d30303737323230303d3d38383535">
    <w:name w:val="Н1d1dа3030з3737в3232а3030н3d3dи3838е3535"/>
    <w:uiPriority w:val="99"/>
    <w:rsid w:val="00783A73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Theme="minorEastAsia" w:hAnsi="Times New Roman" w:cs="Times New Roman"/>
      <w:i/>
      <w:iCs/>
      <w:kern w:val="1"/>
      <w:sz w:val="24"/>
      <w:szCs w:val="24"/>
      <w:lang w:eastAsia="zh-CN" w:bidi="hi-IN"/>
    </w:rPr>
  </w:style>
  <w:style w:type="paragraph" w:customStyle="1" w:styleId="23233a3a303037373030424235353b3b4c4c">
    <w:name w:val="У2323к3a3aа3030з3737а3030т4242е3535л3b3bь4c4c"/>
    <w:uiPriority w:val="99"/>
    <w:rsid w:val="00783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1717c73030e03333e33e3eee3b3beb3e3eee3232e23e3eee3a3aea">
    <w:name w:val="З1717c7а3030e0г3333e3о3e3eeeл3b3bebо3e3eeeв3232e2о3e3eeeк3a3aea"/>
    <w:uiPriority w:val="99"/>
    <w:rsid w:val="00783A73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ru-RU"/>
    </w:rPr>
  </w:style>
  <w:style w:type="paragraph" w:customStyle="1" w:styleId="1e1ece4141f13d3ded3e3eee3232e23d3ded3e3eee3939e94242f23535e53a3aea4141f14242f2">
    <w:name w:val="О1e1eceс4141f1н3d3dedо3e3eeeв3232e2н3d3dedо3e3eeeй3939e9 т4242f2е3535e5к3a3aeaс4141f1т4242f2"/>
    <w:uiPriority w:val="99"/>
    <w:rsid w:val="00783A7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2121d13f3fef3838e84141f13e3eee3a3aea">
    <w:name w:val="С2121d1п3f3fefи3838e8с4141f1о3e3eeeк3a3aea"/>
    <w:basedOn w:val="1e1ece4141f13d3ded3e3eee3232e23d3ded3e3eee3939e94242f23535e53a3aea4141f14242f2"/>
    <w:uiPriority w:val="99"/>
    <w:rsid w:val="00783A73"/>
  </w:style>
  <w:style w:type="paragraph" w:customStyle="1" w:styleId="1d1dcd3030e03737e73232e23030e03d3ded3838e83535e5">
    <w:name w:val="Н1d1dcdа3030e0з3737e7в3232e2а3030e0н3d3dedи3838e8е3535e5"/>
    <w:uiPriority w:val="99"/>
    <w:rsid w:val="00783A73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Theme="minorEastAsia" w:hAnsi="Times New Roman" w:cs="Times New Roman"/>
      <w:i/>
      <w:iCs/>
      <w:kern w:val="1"/>
      <w:sz w:val="24"/>
      <w:szCs w:val="24"/>
      <w:lang w:eastAsia="ru-RU"/>
    </w:rPr>
  </w:style>
  <w:style w:type="paragraph" w:customStyle="1" w:styleId="2323d33a3aea3030e03737e73030e04242f23535e53b3beb4c4cfc">
    <w:name w:val="У2323d3к3a3aeaа3030e0з3737e7а3030e0т4242f2е3535e5л3b3bebь4c4cfc"/>
    <w:uiPriority w:val="99"/>
    <w:rsid w:val="00783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Default">
    <w:name w:val="Default"/>
    <w:uiPriority w:val="99"/>
    <w:rsid w:val="00783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21213e3e343435354040363638383c3c3e3e35354242303031313b3b383846464b4b">
    <w:name w:val="С2121о3e3eд3434е3535р4040ж3636и3838м3c3cо3e3eе3535 т4242а3030б3131л3b3bи3838ц4646ы4b4b"/>
    <w:uiPriority w:val="99"/>
    <w:rsid w:val="00783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1ece41f13ded3eee32e23ded3eee39e942f235e53aea41f142f2">
    <w:name w:val="О1eceс41f1н3dedо3eeeв32e2н3dedо3eeeй39e9 т42f2е35e5к3aeaс41f1т42f2"/>
    <w:uiPriority w:val="99"/>
    <w:rsid w:val="00783A7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3A73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rsid w:val="00783A73"/>
    <w:pPr>
      <w:suppressLineNumbers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customStyle="1" w:styleId="1730333e3b3e323e3a4230313b38464b">
    <w:name w:val="З17а30г33о3eл3bо3eв32о3eк3a т42а30б31л3bи38ц46ы4b"/>
    <w:basedOn w:val="213e34354036383c3e354230313b38464b"/>
    <w:uiPriority w:val="99"/>
    <w:rsid w:val="00783A73"/>
    <w:pPr>
      <w:jc w:val="center"/>
    </w:pPr>
    <w:rPr>
      <w:b/>
      <w:bCs/>
    </w:rPr>
  </w:style>
  <w:style w:type="table" w:styleId="a6">
    <w:name w:val="Table Grid"/>
    <w:basedOn w:val="a1"/>
    <w:uiPriority w:val="39"/>
    <w:rsid w:val="00783A73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83A73"/>
    <w:rPr>
      <w:rFonts w:cs="Times New Roman"/>
    </w:rPr>
  </w:style>
  <w:style w:type="character" w:customStyle="1" w:styleId="c7">
    <w:name w:val="c7"/>
    <w:basedOn w:val="a0"/>
    <w:rsid w:val="00783A73"/>
    <w:rPr>
      <w:rFonts w:cs="Times New Roman"/>
    </w:rPr>
  </w:style>
  <w:style w:type="character" w:customStyle="1" w:styleId="c31">
    <w:name w:val="c31"/>
    <w:basedOn w:val="a0"/>
    <w:rsid w:val="00783A73"/>
    <w:rPr>
      <w:rFonts w:cs="Times New Roman"/>
    </w:rPr>
  </w:style>
  <w:style w:type="character" w:customStyle="1" w:styleId="c11">
    <w:name w:val="c11"/>
    <w:basedOn w:val="a0"/>
    <w:rsid w:val="00783A73"/>
    <w:rPr>
      <w:rFonts w:cs="Times New Roman"/>
    </w:rPr>
  </w:style>
  <w:style w:type="character" w:customStyle="1" w:styleId="apple-converted-space">
    <w:name w:val="apple-converted-space"/>
    <w:basedOn w:val="a0"/>
    <w:rsid w:val="00783A73"/>
    <w:rPr>
      <w:rFonts w:cs="Times New Roman"/>
    </w:rPr>
  </w:style>
  <w:style w:type="character" w:customStyle="1" w:styleId="c19">
    <w:name w:val="c19"/>
    <w:basedOn w:val="a0"/>
    <w:rsid w:val="00783A73"/>
    <w:rPr>
      <w:rFonts w:cs="Times New Roman"/>
    </w:rPr>
  </w:style>
  <w:style w:type="character" w:customStyle="1" w:styleId="c0">
    <w:name w:val="c0"/>
    <w:basedOn w:val="a0"/>
    <w:rsid w:val="00783A73"/>
    <w:rPr>
      <w:rFonts w:cs="Times New Roman"/>
    </w:rPr>
  </w:style>
  <w:style w:type="character" w:customStyle="1" w:styleId="c21">
    <w:name w:val="c21"/>
    <w:basedOn w:val="a0"/>
    <w:rsid w:val="00783A73"/>
    <w:rPr>
      <w:rFonts w:cs="Times New Roman"/>
    </w:rPr>
  </w:style>
  <w:style w:type="character" w:customStyle="1" w:styleId="c4">
    <w:name w:val="c4"/>
    <w:basedOn w:val="a0"/>
    <w:rsid w:val="00783A73"/>
    <w:rPr>
      <w:rFonts w:cs="Times New Roman"/>
    </w:rPr>
  </w:style>
  <w:style w:type="character" w:customStyle="1" w:styleId="c18">
    <w:name w:val="c18"/>
    <w:basedOn w:val="a0"/>
    <w:rsid w:val="00783A73"/>
    <w:rPr>
      <w:rFonts w:cs="Times New Roman"/>
    </w:rPr>
  </w:style>
  <w:style w:type="character" w:customStyle="1" w:styleId="c23">
    <w:name w:val="c23"/>
    <w:basedOn w:val="a0"/>
    <w:rsid w:val="00783A73"/>
    <w:rPr>
      <w:rFonts w:cs="Times New Roman"/>
    </w:rPr>
  </w:style>
  <w:style w:type="paragraph" w:customStyle="1" w:styleId="c1">
    <w:name w:val="c1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3A73"/>
    <w:rPr>
      <w:rFonts w:cs="Times New Roman"/>
    </w:rPr>
  </w:style>
  <w:style w:type="paragraph" w:customStyle="1" w:styleId="c39">
    <w:name w:val="c39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83A73"/>
    <w:rPr>
      <w:rFonts w:cs="Times New Roman"/>
    </w:rPr>
  </w:style>
  <w:style w:type="paragraph" w:customStyle="1" w:styleId="c104">
    <w:name w:val="c104"/>
    <w:basedOn w:val="a"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83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83A73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783A73"/>
    <w:rPr>
      <w:rFonts w:cs="Times New Roman"/>
      <w:i/>
      <w:iCs/>
    </w:rPr>
  </w:style>
  <w:style w:type="table" w:customStyle="1" w:styleId="1">
    <w:name w:val="Сетка таблицы1"/>
    <w:basedOn w:val="a1"/>
    <w:next w:val="a6"/>
    <w:uiPriority w:val="59"/>
    <w:rsid w:val="00783A73"/>
    <w:pPr>
      <w:spacing w:after="0" w:afterAutospacing="1" w:line="240" w:lineRule="auto"/>
      <w:ind w:firstLine="720"/>
      <w:jc w:val="both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783A7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783A7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783A73"/>
    <w:pPr>
      <w:spacing w:after="0" w:afterAutospacing="1" w:line="240" w:lineRule="auto"/>
      <w:ind w:firstLine="720"/>
      <w:jc w:val="both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27</Pages>
  <Words>7624</Words>
  <Characters>43460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2017-02-27T08:23:00Z</dcterms:created>
  <dcterms:modified xsi:type="dcterms:W3CDTF">2017-02-27T10:53:00Z</dcterms:modified>
</cp:coreProperties>
</file>