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830" w:rsidRPr="00421830" w:rsidRDefault="00421830" w:rsidP="00421830">
      <w:pPr>
        <w:shd w:val="clear" w:color="auto" w:fill="FFFFFF"/>
        <w:spacing w:line="315" w:lineRule="atLeast"/>
        <w:rPr>
          <w:rFonts w:ascii="Times New Roman" w:eastAsia="Times New Roman" w:hAnsi="Times New Roman" w:cs="Times New Roman"/>
          <w:b/>
          <w:bCs/>
          <w:color w:val="833713"/>
          <w:sz w:val="24"/>
          <w:szCs w:val="24"/>
          <w:lang w:eastAsia="ru-RU"/>
        </w:rPr>
      </w:pPr>
      <w:r w:rsidRPr="00421830">
        <w:rPr>
          <w:rFonts w:ascii="Times New Roman" w:eastAsia="Times New Roman" w:hAnsi="Times New Roman" w:cs="Times New Roman"/>
          <w:b/>
          <w:bCs/>
          <w:color w:val="833713"/>
          <w:sz w:val="24"/>
          <w:szCs w:val="24"/>
          <w:lang w:eastAsia="ru-RU"/>
        </w:rPr>
        <w:t>Консультация для родителей «Введение ФГОС в ДОУ»</w:t>
      </w:r>
    </w:p>
    <w:p w:rsidR="00823756" w:rsidRPr="00421830" w:rsidRDefault="00421830" w:rsidP="00421830">
      <w:pPr>
        <w:rPr>
          <w:rFonts w:ascii="Times New Roman" w:hAnsi="Times New Roman" w:cs="Times New Roman"/>
          <w:sz w:val="24"/>
          <w:szCs w:val="24"/>
        </w:rPr>
      </w:pP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Цель:</w:t>
      </w:r>
      <w:r w:rsidRPr="00421830">
        <w:rPr>
          <w:rFonts w:ascii="Times New Roman" w:eastAsia="Times New Roman" w:hAnsi="Times New Roman" w:cs="Times New Roman"/>
          <w:sz w:val="24"/>
          <w:szCs w:val="24"/>
          <w:lang w:eastAsia="ru-RU"/>
        </w:rPr>
        <w:t xml:space="preserve"> знакомство родителей с особенностями построения образовательного процесса на первой ступени дошкольного образования в соответствии с требованиями ФГОС ДОУ.</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Задачи:</w:t>
      </w:r>
      <w:r w:rsidRPr="00421830">
        <w:rPr>
          <w:rFonts w:ascii="Times New Roman" w:eastAsia="Times New Roman" w:hAnsi="Times New Roman" w:cs="Times New Roman"/>
          <w:sz w:val="24"/>
          <w:szCs w:val="24"/>
          <w:lang w:eastAsia="ru-RU"/>
        </w:rPr>
        <w:br/>
        <w:t>• дать представление о том, что такое ФГОС;</w:t>
      </w:r>
      <w:r w:rsidRPr="00421830">
        <w:rPr>
          <w:rFonts w:ascii="Times New Roman" w:eastAsia="Times New Roman" w:hAnsi="Times New Roman" w:cs="Times New Roman"/>
          <w:sz w:val="24"/>
          <w:szCs w:val="24"/>
          <w:lang w:eastAsia="ru-RU"/>
        </w:rPr>
        <w:br/>
        <w:t xml:space="preserve">• в ходе презентационной работы проиллюстрировать родителям преимущества </w:t>
      </w:r>
      <w:proofErr w:type="spellStart"/>
      <w:r w:rsidRPr="00421830">
        <w:rPr>
          <w:rFonts w:ascii="Times New Roman" w:eastAsia="Times New Roman" w:hAnsi="Times New Roman" w:cs="Times New Roman"/>
          <w:sz w:val="24"/>
          <w:szCs w:val="24"/>
          <w:lang w:eastAsia="ru-RU"/>
        </w:rPr>
        <w:t>деятельностного</w:t>
      </w:r>
      <w:proofErr w:type="spellEnd"/>
      <w:r w:rsidRPr="00421830">
        <w:rPr>
          <w:rFonts w:ascii="Times New Roman" w:eastAsia="Times New Roman" w:hAnsi="Times New Roman" w:cs="Times New Roman"/>
          <w:sz w:val="24"/>
          <w:szCs w:val="24"/>
          <w:lang w:eastAsia="ru-RU"/>
        </w:rPr>
        <w:t xml:space="preserve"> подхода в воспитании и обучении;</w:t>
      </w:r>
      <w:r w:rsidRPr="00421830">
        <w:rPr>
          <w:rFonts w:ascii="Times New Roman" w:eastAsia="Times New Roman" w:hAnsi="Times New Roman" w:cs="Times New Roman"/>
          <w:sz w:val="24"/>
          <w:szCs w:val="24"/>
          <w:lang w:eastAsia="ru-RU"/>
        </w:rPr>
        <w:br/>
        <w:t>• показать родителям презентацию преимущества.</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sz w:val="24"/>
          <w:szCs w:val="24"/>
          <w:lang w:eastAsia="ru-RU"/>
        </w:rPr>
        <w:br/>
        <w:t xml:space="preserve">Сегодня мы с вами поговорим о программе внедрение ФГОС в </w:t>
      </w:r>
      <w:proofErr w:type="gramStart"/>
      <w:r w:rsidRPr="00421830">
        <w:rPr>
          <w:rFonts w:ascii="Times New Roman" w:eastAsia="Times New Roman" w:hAnsi="Times New Roman" w:cs="Times New Roman"/>
          <w:sz w:val="24"/>
          <w:szCs w:val="24"/>
          <w:lang w:eastAsia="ru-RU"/>
        </w:rPr>
        <w:t>ДОУ</w:t>
      </w:r>
      <w:proofErr w:type="gramEnd"/>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Что такое ФГОС? Что такое стандарт? Чем он отличается ФГТ от ФГОС? И почему его называют « Стандарт второго поколения»?</w:t>
      </w:r>
      <w:r w:rsidRPr="00421830">
        <w:rPr>
          <w:rFonts w:ascii="Times New Roman" w:eastAsia="Times New Roman" w:hAnsi="Times New Roman" w:cs="Times New Roman"/>
          <w:sz w:val="24"/>
          <w:szCs w:val="24"/>
          <w:lang w:eastAsia="ru-RU"/>
        </w:rPr>
        <w:br/>
        <w:t xml:space="preserve">Обучение и воспитание дошкольников осуществляются в соответствии с Программой дошкольного образования (далее — Программа). Законом об образовании в РФ определено, что дошкольное образование является одним из уровней общего образования и должно регламентироваться федеральным государственным образовательным стандартом. </w:t>
      </w:r>
      <w:proofErr w:type="gramStart"/>
      <w:r w:rsidRPr="00421830">
        <w:rPr>
          <w:rFonts w:ascii="Times New Roman" w:eastAsia="Times New Roman" w:hAnsi="Times New Roman" w:cs="Times New Roman"/>
          <w:sz w:val="24"/>
          <w:szCs w:val="24"/>
          <w:lang w:eastAsia="ru-RU"/>
        </w:rPr>
        <w:t xml:space="preserve">В этом году такой стандарт был разработан, обсужден общественностью и приказом </w:t>
      </w:r>
      <w:proofErr w:type="spellStart"/>
      <w:r w:rsidRPr="00421830">
        <w:rPr>
          <w:rFonts w:ascii="Times New Roman" w:eastAsia="Times New Roman" w:hAnsi="Times New Roman" w:cs="Times New Roman"/>
          <w:sz w:val="24"/>
          <w:szCs w:val="24"/>
          <w:lang w:eastAsia="ru-RU"/>
        </w:rPr>
        <w:t>Минобрнауки</w:t>
      </w:r>
      <w:proofErr w:type="spellEnd"/>
      <w:r w:rsidRPr="00421830">
        <w:rPr>
          <w:rFonts w:ascii="Times New Roman" w:eastAsia="Times New Roman" w:hAnsi="Times New Roman" w:cs="Times New Roman"/>
          <w:sz w:val="24"/>
          <w:szCs w:val="24"/>
          <w:lang w:eastAsia="ru-RU"/>
        </w:rPr>
        <w:t xml:space="preserve"> РФ от 17.10.2013 г. №1155 «Об утверждении федерального государственного образовательного стандарта дошкольного образования» (зарегистрировано в Минюсте РФ 14.11.2013 г., регистрационный № 30384) утвержден и вводится в действие с 1 января 2014 г.</w:t>
      </w:r>
      <w:r w:rsidRPr="00421830">
        <w:rPr>
          <w:rFonts w:ascii="Times New Roman" w:eastAsia="Times New Roman" w:hAnsi="Times New Roman" w:cs="Times New Roman"/>
          <w:sz w:val="24"/>
          <w:szCs w:val="24"/>
          <w:lang w:eastAsia="ru-RU"/>
        </w:rPr>
        <w:br/>
        <w:t>Федеральный государственный образовательный стандарт дошкольного образования (далее — ФГОС ДО) создан впервые в российской истории.</w:t>
      </w:r>
      <w:proofErr w:type="gramEnd"/>
      <w:r w:rsidRPr="00421830">
        <w:rPr>
          <w:rFonts w:ascii="Times New Roman" w:eastAsia="Times New Roman" w:hAnsi="Times New Roman" w:cs="Times New Roman"/>
          <w:sz w:val="24"/>
          <w:szCs w:val="24"/>
          <w:lang w:eastAsia="ru-RU"/>
        </w:rPr>
        <w:t xml:space="preserve"> На основе стандарта разрабатываются Программа, вариативные примерные образовательные программы, нормативы финансового обеспечения реализации Программы и нормативы затрат на оказание государственной (муниципальной) услуги в сфере дошкольного образования. Кроме того, ФГОС </w:t>
      </w:r>
      <w:proofErr w:type="gramStart"/>
      <w:r w:rsidRPr="00421830">
        <w:rPr>
          <w:rFonts w:ascii="Times New Roman" w:eastAsia="Times New Roman" w:hAnsi="Times New Roman" w:cs="Times New Roman"/>
          <w:sz w:val="24"/>
          <w:szCs w:val="24"/>
          <w:lang w:eastAsia="ru-RU"/>
        </w:rPr>
        <w:t>ДО</w:t>
      </w:r>
      <w:proofErr w:type="gramEnd"/>
      <w:r w:rsidRPr="00421830">
        <w:rPr>
          <w:rFonts w:ascii="Times New Roman" w:eastAsia="Times New Roman" w:hAnsi="Times New Roman" w:cs="Times New Roman"/>
          <w:sz w:val="24"/>
          <w:szCs w:val="24"/>
          <w:lang w:eastAsia="ru-RU"/>
        </w:rPr>
        <w:t xml:space="preserve"> используется </w:t>
      </w:r>
      <w:proofErr w:type="gramStart"/>
      <w:r w:rsidRPr="00421830">
        <w:rPr>
          <w:rFonts w:ascii="Times New Roman" w:eastAsia="Times New Roman" w:hAnsi="Times New Roman" w:cs="Times New Roman"/>
          <w:sz w:val="24"/>
          <w:szCs w:val="24"/>
          <w:lang w:eastAsia="ru-RU"/>
        </w:rPr>
        <w:t>для</w:t>
      </w:r>
      <w:proofErr w:type="gramEnd"/>
      <w:r w:rsidRPr="00421830">
        <w:rPr>
          <w:rFonts w:ascii="Times New Roman" w:eastAsia="Times New Roman" w:hAnsi="Times New Roman" w:cs="Times New Roman"/>
          <w:sz w:val="24"/>
          <w:szCs w:val="24"/>
          <w:lang w:eastAsia="ru-RU"/>
        </w:rPr>
        <w:t xml:space="preserve"> оценки образовательной деятельности организации, формирования содержания подготовки педагогических работников, а также проведения их аттестации.</w:t>
      </w:r>
      <w:r w:rsidRPr="00421830">
        <w:rPr>
          <w:rFonts w:ascii="Times New Roman" w:eastAsia="Times New Roman" w:hAnsi="Times New Roman" w:cs="Times New Roman"/>
          <w:sz w:val="24"/>
          <w:szCs w:val="24"/>
          <w:lang w:eastAsia="ru-RU"/>
        </w:rPr>
        <w:br/>
        <w:t xml:space="preserve">ФГОС ДО </w:t>
      </w:r>
      <w:proofErr w:type="gramStart"/>
      <w:r w:rsidRPr="00421830">
        <w:rPr>
          <w:rFonts w:ascii="Times New Roman" w:eastAsia="Times New Roman" w:hAnsi="Times New Roman" w:cs="Times New Roman"/>
          <w:sz w:val="24"/>
          <w:szCs w:val="24"/>
          <w:lang w:eastAsia="ru-RU"/>
        </w:rPr>
        <w:t>разработан</w:t>
      </w:r>
      <w:proofErr w:type="gramEnd"/>
      <w:r w:rsidRPr="00421830">
        <w:rPr>
          <w:rFonts w:ascii="Times New Roman" w:eastAsia="Times New Roman" w:hAnsi="Times New Roman" w:cs="Times New Roman"/>
          <w:sz w:val="24"/>
          <w:szCs w:val="24"/>
          <w:lang w:eastAsia="ru-RU"/>
        </w:rPr>
        <w:t xml:space="preserve"> на основе Конституции Российской, Федерации и законодательства Российской Федерации с учётом Конвенции ООН о правах ребёнка. В нем учтены индивидуальные потребности ребенка, связанные с его жизненной ситуацией и состоянием здоровья, индивидуальные потребности отдельных категорий детей, в том числе детей с ограниченными возможностями здоровья.</w:t>
      </w:r>
      <w:r w:rsidRPr="00421830">
        <w:rPr>
          <w:rFonts w:ascii="Times New Roman" w:eastAsia="Times New Roman" w:hAnsi="Times New Roman" w:cs="Times New Roman"/>
          <w:sz w:val="24"/>
          <w:szCs w:val="24"/>
          <w:lang w:eastAsia="ru-RU"/>
        </w:rPr>
        <w:br/>
        <w:t xml:space="preserve">ФГОС ДО </w:t>
      </w:r>
      <w:proofErr w:type="gramStart"/>
      <w:r w:rsidRPr="00421830">
        <w:rPr>
          <w:rFonts w:ascii="Times New Roman" w:eastAsia="Times New Roman" w:hAnsi="Times New Roman" w:cs="Times New Roman"/>
          <w:sz w:val="24"/>
          <w:szCs w:val="24"/>
          <w:lang w:eastAsia="ru-RU"/>
        </w:rPr>
        <w:t>обязателен</w:t>
      </w:r>
      <w:proofErr w:type="gramEnd"/>
      <w:r w:rsidRPr="00421830">
        <w:rPr>
          <w:rFonts w:ascii="Times New Roman" w:eastAsia="Times New Roman" w:hAnsi="Times New Roman" w:cs="Times New Roman"/>
          <w:sz w:val="24"/>
          <w:szCs w:val="24"/>
          <w:lang w:eastAsia="ru-RU"/>
        </w:rPr>
        <w:t xml:space="preserve"> к применению организациями, осуществляющими образовательную деятельность, индивидуальными предпринимателями (далее вместе — Организации), реализующими образовательную программу дошкольного образования, а также может использоваться родителями (законными представителями) при получении детьми дошкольного образования в форме семейного образования.</w:t>
      </w:r>
      <w:r w:rsidRPr="00421830">
        <w:rPr>
          <w:rFonts w:ascii="Times New Roman" w:eastAsia="Times New Roman" w:hAnsi="Times New Roman" w:cs="Times New Roman"/>
          <w:sz w:val="24"/>
          <w:szCs w:val="24"/>
          <w:lang w:eastAsia="ru-RU"/>
        </w:rPr>
        <w:br/>
        <w:t>О требованиях к работе с родителями</w:t>
      </w:r>
      <w:proofErr w:type="gramStart"/>
      <w:r w:rsidRPr="00421830">
        <w:rPr>
          <w:rFonts w:ascii="Times New Roman" w:eastAsia="Times New Roman" w:hAnsi="Times New Roman" w:cs="Times New Roman"/>
          <w:sz w:val="24"/>
          <w:szCs w:val="24"/>
          <w:lang w:eastAsia="ru-RU"/>
        </w:rPr>
        <w:br/>
        <w:t>В</w:t>
      </w:r>
      <w:proofErr w:type="gramEnd"/>
      <w:r w:rsidRPr="00421830">
        <w:rPr>
          <w:rFonts w:ascii="Times New Roman" w:eastAsia="Times New Roman" w:hAnsi="Times New Roman" w:cs="Times New Roman"/>
          <w:sz w:val="24"/>
          <w:szCs w:val="24"/>
          <w:lang w:eastAsia="ru-RU"/>
        </w:rPr>
        <w:t xml:space="preserve"> ФГОС ДО сформулированы и требования по взаимодействию Организации с родителями. Подчеркнуто, что одним из принципов дошкольного образования является сотрудничество Организации с семьёй, а ФГОС </w:t>
      </w:r>
      <w:proofErr w:type="gramStart"/>
      <w:r w:rsidRPr="00421830">
        <w:rPr>
          <w:rFonts w:ascii="Times New Roman" w:eastAsia="Times New Roman" w:hAnsi="Times New Roman" w:cs="Times New Roman"/>
          <w:sz w:val="24"/>
          <w:szCs w:val="24"/>
          <w:lang w:eastAsia="ru-RU"/>
        </w:rPr>
        <w:t>ДО является</w:t>
      </w:r>
      <w:proofErr w:type="gramEnd"/>
      <w:r w:rsidRPr="00421830">
        <w:rPr>
          <w:rFonts w:ascii="Times New Roman" w:eastAsia="Times New Roman" w:hAnsi="Times New Roman" w:cs="Times New Roman"/>
          <w:sz w:val="24"/>
          <w:szCs w:val="24"/>
          <w:lang w:eastAsia="ru-RU"/>
        </w:rPr>
        <w:t xml:space="preserve"> основой для оказания помощи родителям (законным представителям) в воспитании детей, охране и укреплении </w:t>
      </w:r>
      <w:r w:rsidRPr="00421830">
        <w:rPr>
          <w:rFonts w:ascii="Times New Roman" w:eastAsia="Times New Roman" w:hAnsi="Times New Roman" w:cs="Times New Roman"/>
          <w:sz w:val="24"/>
          <w:szCs w:val="24"/>
          <w:lang w:eastAsia="ru-RU"/>
        </w:rPr>
        <w:lastRenderedPageBreak/>
        <w:t>их физического и психического здоровья, в развитии индивидуальных способностей и необходимой коррекции нарушений их развития. Одним из требований к психолого-педагогическим условиям является требование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Родители (законные представители) должны принимать участие в разработке части образовательной Программы Организации, формируемой участниками образовательных отношений с учётом образовательных потребностей, интересов и мотивов детей, членов их семей и педагогов.</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В соответствии с ФГОС ДО Организация обязана:</w:t>
      </w:r>
      <w:r w:rsidRPr="00421830">
        <w:rPr>
          <w:rFonts w:ascii="Times New Roman" w:eastAsia="Times New Roman" w:hAnsi="Times New Roman" w:cs="Times New Roman"/>
          <w:sz w:val="24"/>
          <w:szCs w:val="24"/>
          <w:lang w:eastAsia="ru-RU"/>
        </w:rPr>
        <w:br/>
        <w:t xml:space="preserve">• информировать родителей (законных представителей) и общественность относительно целей дошкольного образования, общих для всего образовательного пространства Российской Федерации, а также о Программе, и не только семье, но и всем заинтересованным лицам, вовлечённым в образовательную деятельность; </w:t>
      </w:r>
      <w:proofErr w:type="gramStart"/>
      <w:r w:rsidRPr="00421830">
        <w:rPr>
          <w:rFonts w:ascii="Times New Roman" w:eastAsia="Times New Roman" w:hAnsi="Times New Roman" w:cs="Times New Roman"/>
          <w:sz w:val="24"/>
          <w:szCs w:val="24"/>
          <w:lang w:eastAsia="ru-RU"/>
        </w:rPr>
        <w:t>-о</w:t>
      </w:r>
      <w:proofErr w:type="gramEnd"/>
      <w:r w:rsidRPr="00421830">
        <w:rPr>
          <w:rFonts w:ascii="Times New Roman" w:eastAsia="Times New Roman" w:hAnsi="Times New Roman" w:cs="Times New Roman"/>
          <w:sz w:val="24"/>
          <w:szCs w:val="24"/>
          <w:lang w:eastAsia="ru-RU"/>
        </w:rPr>
        <w:t>беспечить открытость дошкольного образования; -создавать условия для участия родителей (законных представителей) в образовательной деятельности;</w:t>
      </w:r>
      <w:r w:rsidRPr="00421830">
        <w:rPr>
          <w:rFonts w:ascii="Times New Roman" w:eastAsia="Times New Roman" w:hAnsi="Times New Roman" w:cs="Times New Roman"/>
          <w:sz w:val="24"/>
          <w:szCs w:val="24"/>
          <w:lang w:eastAsia="ru-RU"/>
        </w:rPr>
        <w:br/>
        <w:t>• поддерживать родителей (законных представителей) в воспитании детей, охране и укреплении их здоровья;</w:t>
      </w:r>
      <w:r w:rsidRPr="00421830">
        <w:rPr>
          <w:rFonts w:ascii="Times New Roman" w:eastAsia="Times New Roman" w:hAnsi="Times New Roman" w:cs="Times New Roman"/>
          <w:sz w:val="24"/>
          <w:szCs w:val="24"/>
          <w:lang w:eastAsia="ru-RU"/>
        </w:rPr>
        <w:br/>
        <w:t>• обеспечить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r w:rsidRPr="00421830">
        <w:rPr>
          <w:rFonts w:ascii="Times New Roman" w:eastAsia="Times New Roman" w:hAnsi="Times New Roman" w:cs="Times New Roman"/>
          <w:sz w:val="24"/>
          <w:szCs w:val="24"/>
          <w:lang w:eastAsia="ru-RU"/>
        </w:rPr>
        <w:br/>
        <w:t>• создавать условия для взрослых по поиску, использованию материалов, обеспечивающих реализацию Программы, в том числе в информационной среде, а также для обсуждения с родителями (законными представителями) детей вопросов, связанных с реализацией Программы.</w:t>
      </w:r>
      <w:r w:rsidRPr="00421830">
        <w:rPr>
          <w:rFonts w:ascii="Times New Roman" w:eastAsia="Times New Roman" w:hAnsi="Times New Roman" w:cs="Times New Roman"/>
          <w:sz w:val="24"/>
          <w:szCs w:val="24"/>
          <w:lang w:eastAsia="ru-RU"/>
        </w:rPr>
        <w:br/>
      </w:r>
      <w:proofErr w:type="gramStart"/>
      <w:r w:rsidRPr="00421830">
        <w:rPr>
          <w:rFonts w:ascii="Times New Roman" w:eastAsia="Times New Roman" w:hAnsi="Times New Roman" w:cs="Times New Roman"/>
          <w:sz w:val="24"/>
          <w:szCs w:val="24"/>
          <w:lang w:eastAsia="ru-RU"/>
        </w:rPr>
        <w:t>Стандарт направлен на достижение следующих целей:</w:t>
      </w:r>
      <w:r w:rsidRPr="00421830">
        <w:rPr>
          <w:rFonts w:ascii="Times New Roman" w:eastAsia="Times New Roman" w:hAnsi="Times New Roman" w:cs="Times New Roman"/>
          <w:sz w:val="24"/>
          <w:szCs w:val="24"/>
          <w:lang w:eastAsia="ru-RU"/>
        </w:rPr>
        <w:br/>
        <w:t>• 1) повышение социального статуса дошкольного образования;</w:t>
      </w:r>
      <w:r w:rsidRPr="00421830">
        <w:rPr>
          <w:rFonts w:ascii="Times New Roman" w:eastAsia="Times New Roman" w:hAnsi="Times New Roman" w:cs="Times New Roman"/>
          <w:sz w:val="24"/>
          <w:szCs w:val="24"/>
          <w:lang w:eastAsia="ru-RU"/>
        </w:rPr>
        <w:br/>
        <w:t>• 2) обеспечение государством равенства возможностей для каждого ребенка в получении качественного дошкольного образования;</w:t>
      </w:r>
      <w:r w:rsidRPr="00421830">
        <w:rPr>
          <w:rFonts w:ascii="Times New Roman" w:eastAsia="Times New Roman" w:hAnsi="Times New Roman" w:cs="Times New Roman"/>
          <w:sz w:val="24"/>
          <w:szCs w:val="24"/>
          <w:lang w:eastAsia="ru-RU"/>
        </w:rPr>
        <w:br/>
        <w:t>• 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roofErr w:type="gramEnd"/>
      <w:r w:rsidRPr="00421830">
        <w:rPr>
          <w:rFonts w:ascii="Times New Roman" w:eastAsia="Times New Roman" w:hAnsi="Times New Roman" w:cs="Times New Roman"/>
          <w:sz w:val="24"/>
          <w:szCs w:val="24"/>
          <w:lang w:eastAsia="ru-RU"/>
        </w:rPr>
        <w:br/>
        <w:t>• 4) сохранение единства образовательного пространства Российской Федерации относительно уровня дошкольного образования.</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 xml:space="preserve">Зачем </w:t>
      </w:r>
      <w:proofErr w:type="gramStart"/>
      <w:r w:rsidRPr="00421830">
        <w:rPr>
          <w:rFonts w:ascii="Times New Roman" w:eastAsia="Times New Roman" w:hAnsi="Times New Roman" w:cs="Times New Roman"/>
          <w:b/>
          <w:bCs/>
          <w:sz w:val="24"/>
          <w:szCs w:val="24"/>
          <w:lang w:eastAsia="ru-RU"/>
        </w:rPr>
        <w:t>нужен</w:t>
      </w:r>
      <w:proofErr w:type="gramEnd"/>
      <w:r w:rsidRPr="00421830">
        <w:rPr>
          <w:rFonts w:ascii="Times New Roman" w:eastAsia="Times New Roman" w:hAnsi="Times New Roman" w:cs="Times New Roman"/>
          <w:b/>
          <w:bCs/>
          <w:sz w:val="24"/>
          <w:szCs w:val="24"/>
          <w:lang w:eastAsia="ru-RU"/>
        </w:rPr>
        <w:t xml:space="preserve"> ФГОС дошкольного образования?</w:t>
      </w:r>
      <w:r w:rsidRPr="00421830">
        <w:rPr>
          <w:rFonts w:ascii="Times New Roman" w:eastAsia="Times New Roman" w:hAnsi="Times New Roman" w:cs="Times New Roman"/>
          <w:sz w:val="24"/>
          <w:szCs w:val="24"/>
          <w:lang w:eastAsia="ru-RU"/>
        </w:rPr>
        <w:br/>
        <w:t xml:space="preserve">Стандарт для ДОУ - это требование нового закона об образовании, в котором дошкольное образование признано уровнем общего образования. До сегодняшнего дня действовали Федеральные государственные требования (ФГТ) к дошкольному образованию, которые состояли из двух частей: требований к структуре основной образовательной программы дошкольного образования и требований к условиям её реализации. В стандарте появятся требования к результатам, но это не означает, что выпускникам детских садов придётся сдавать экзамены! Никакой итоговой аттестации не будет, это норма закона. При этом с помощью мониторинговых исследований на разных этапах можно и нужно будет фиксировать уровень развития ребёнка, чтобы педагоги дошкольных учреждений, родители понимали, над чем работать дальше. Внимание к стандарту будет, более </w:t>
      </w:r>
      <w:r w:rsidRPr="00421830">
        <w:rPr>
          <w:rFonts w:ascii="Times New Roman" w:eastAsia="Times New Roman" w:hAnsi="Times New Roman" w:cs="Times New Roman"/>
          <w:sz w:val="24"/>
          <w:szCs w:val="24"/>
          <w:lang w:eastAsia="ru-RU"/>
        </w:rPr>
        <w:lastRenderedPageBreak/>
        <w:t>пристальным, потому что дошкольное детство - это тот период жизни ребёнка, когда семья проявляет к нему максимальный интерес.</w:t>
      </w:r>
      <w:r w:rsidRPr="00421830">
        <w:rPr>
          <w:rFonts w:ascii="Times New Roman" w:eastAsia="Times New Roman" w:hAnsi="Times New Roman" w:cs="Times New Roman"/>
          <w:sz w:val="24"/>
          <w:szCs w:val="24"/>
          <w:lang w:eastAsia="ru-RU"/>
        </w:rPr>
        <w:br/>
      </w:r>
      <w:proofErr w:type="gramStart"/>
      <w:r w:rsidRPr="00421830">
        <w:rPr>
          <w:rFonts w:ascii="Times New Roman" w:eastAsia="Times New Roman" w:hAnsi="Times New Roman" w:cs="Times New Roman"/>
          <w:sz w:val="24"/>
          <w:szCs w:val="24"/>
          <w:lang w:eastAsia="ru-RU"/>
        </w:rPr>
        <w:t>ФГОС включает в себя требования к:</w:t>
      </w:r>
      <w:r w:rsidRPr="00421830">
        <w:rPr>
          <w:rFonts w:ascii="Times New Roman" w:eastAsia="Times New Roman" w:hAnsi="Times New Roman" w:cs="Times New Roman"/>
          <w:sz w:val="24"/>
          <w:szCs w:val="24"/>
          <w:lang w:eastAsia="ru-RU"/>
        </w:rPr>
        <w:br/>
        <w:t>•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r w:rsidRPr="00421830">
        <w:rPr>
          <w:rFonts w:ascii="Times New Roman" w:eastAsia="Times New Roman" w:hAnsi="Times New Roman" w:cs="Times New Roman"/>
          <w:sz w:val="24"/>
          <w:szCs w:val="24"/>
          <w:lang w:eastAsia="ru-RU"/>
        </w:rPr>
        <w:br/>
        <w:t>• условиям реализации основных образовательных программ, в том числе кадровым, финансовым, материально-техническим и иным условиям;</w:t>
      </w:r>
      <w:r w:rsidRPr="00421830">
        <w:rPr>
          <w:rFonts w:ascii="Times New Roman" w:eastAsia="Times New Roman" w:hAnsi="Times New Roman" w:cs="Times New Roman"/>
          <w:sz w:val="24"/>
          <w:szCs w:val="24"/>
          <w:lang w:eastAsia="ru-RU"/>
        </w:rPr>
        <w:br/>
        <w:t>• О требованиях к Программе</w:t>
      </w:r>
      <w:r w:rsidRPr="00421830">
        <w:rPr>
          <w:rFonts w:ascii="Times New Roman" w:eastAsia="Times New Roman" w:hAnsi="Times New Roman" w:cs="Times New Roman"/>
          <w:sz w:val="24"/>
          <w:szCs w:val="24"/>
          <w:lang w:eastAsia="ru-RU"/>
        </w:rPr>
        <w:br/>
        <w:t>• ФГОС ДО определены требования к структуре, содержанию и объему Программы.</w:t>
      </w:r>
      <w:proofErr w:type="gramEnd"/>
      <w:r w:rsidRPr="00421830">
        <w:rPr>
          <w:rFonts w:ascii="Times New Roman" w:eastAsia="Times New Roman" w:hAnsi="Times New Roman" w:cs="Times New Roman"/>
          <w:sz w:val="24"/>
          <w:szCs w:val="24"/>
          <w:lang w:eastAsia="ru-RU"/>
        </w:rPr>
        <w:br/>
        <w:t>• Программа должна учитывать возрастные и индивидуальные особенности детей. Её содержание должно обеспечивать развитие личности, мотивации и способностей детей в различных видах деятельности и охватывать следующие направления развития и образования детей (образовательные области):</w:t>
      </w:r>
      <w:r w:rsidRPr="00421830">
        <w:rPr>
          <w:rFonts w:ascii="Times New Roman" w:eastAsia="Times New Roman" w:hAnsi="Times New Roman" w:cs="Times New Roman"/>
          <w:sz w:val="24"/>
          <w:szCs w:val="24"/>
          <w:lang w:eastAsia="ru-RU"/>
        </w:rPr>
        <w:br/>
        <w:t>• • социально-коммуникативное развитие;</w:t>
      </w:r>
      <w:r w:rsidRPr="00421830">
        <w:rPr>
          <w:rFonts w:ascii="Times New Roman" w:eastAsia="Times New Roman" w:hAnsi="Times New Roman" w:cs="Times New Roman"/>
          <w:sz w:val="24"/>
          <w:szCs w:val="24"/>
          <w:lang w:eastAsia="ru-RU"/>
        </w:rPr>
        <w:br/>
        <w:t>• • познавательное развитие;</w:t>
      </w:r>
      <w:r w:rsidRPr="00421830">
        <w:rPr>
          <w:rFonts w:ascii="Times New Roman" w:eastAsia="Times New Roman" w:hAnsi="Times New Roman" w:cs="Times New Roman"/>
          <w:sz w:val="24"/>
          <w:szCs w:val="24"/>
          <w:lang w:eastAsia="ru-RU"/>
        </w:rPr>
        <w:br/>
        <w:t>• • речевое развитие;</w:t>
      </w:r>
      <w:r w:rsidRPr="00421830">
        <w:rPr>
          <w:rFonts w:ascii="Times New Roman" w:eastAsia="Times New Roman" w:hAnsi="Times New Roman" w:cs="Times New Roman"/>
          <w:sz w:val="24"/>
          <w:szCs w:val="24"/>
          <w:lang w:eastAsia="ru-RU"/>
        </w:rPr>
        <w:br/>
        <w:t>• • художественно-эстетическое развитие;</w:t>
      </w:r>
      <w:r w:rsidRPr="00421830">
        <w:rPr>
          <w:rFonts w:ascii="Times New Roman" w:eastAsia="Times New Roman" w:hAnsi="Times New Roman" w:cs="Times New Roman"/>
          <w:sz w:val="24"/>
          <w:szCs w:val="24"/>
          <w:lang w:eastAsia="ru-RU"/>
        </w:rPr>
        <w:br/>
        <w:t>• • физическое развитие.</w:t>
      </w:r>
      <w:r w:rsidRPr="00421830">
        <w:rPr>
          <w:rFonts w:ascii="Times New Roman" w:eastAsia="Times New Roman" w:hAnsi="Times New Roman" w:cs="Times New Roman"/>
          <w:sz w:val="24"/>
          <w:szCs w:val="24"/>
          <w:lang w:eastAsia="ru-RU"/>
        </w:rPr>
        <w:br/>
        <w:t xml:space="preserve">• </w:t>
      </w:r>
      <w:proofErr w:type="gramStart"/>
      <w:r w:rsidRPr="00421830">
        <w:rPr>
          <w:rFonts w:ascii="Times New Roman" w:eastAsia="Times New Roman" w:hAnsi="Times New Roman" w:cs="Times New Roman"/>
          <w:sz w:val="24"/>
          <w:szCs w:val="24"/>
          <w:lang w:eastAsia="ru-RU"/>
        </w:rPr>
        <w:t>О требованиях к условиям реализации Программы</w:t>
      </w:r>
      <w:r w:rsidRPr="00421830">
        <w:rPr>
          <w:rFonts w:ascii="Times New Roman" w:eastAsia="Times New Roman" w:hAnsi="Times New Roman" w:cs="Times New Roman"/>
          <w:sz w:val="24"/>
          <w:szCs w:val="24"/>
          <w:lang w:eastAsia="ru-RU"/>
        </w:rPr>
        <w:br/>
        <w:t>• Требования ФГОС ДО к условиям реализации Программы исходят из того, что эти условия должны обеспечивать полноценное развитие личности детей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roofErr w:type="gramEnd"/>
      <w:r w:rsidRPr="00421830">
        <w:rPr>
          <w:rFonts w:ascii="Times New Roman" w:eastAsia="Times New Roman" w:hAnsi="Times New Roman" w:cs="Times New Roman"/>
          <w:sz w:val="24"/>
          <w:szCs w:val="24"/>
          <w:lang w:eastAsia="ru-RU"/>
        </w:rPr>
        <w:br/>
        <w:t>• Исходя из этого, сформулированы требования к развивающей предметно-пространственной среде, психолого-педагогическим, кадровым, материально-техническим условиям реализации программы дошкольного образования.</w:t>
      </w:r>
      <w:r w:rsidRPr="00421830">
        <w:rPr>
          <w:rFonts w:ascii="Times New Roman" w:eastAsia="Times New Roman" w:hAnsi="Times New Roman" w:cs="Times New Roman"/>
          <w:sz w:val="24"/>
          <w:szCs w:val="24"/>
          <w:lang w:eastAsia="ru-RU"/>
        </w:rPr>
        <w:br/>
        <w:t xml:space="preserve">• </w:t>
      </w:r>
      <w:proofErr w:type="gramStart"/>
      <w:r w:rsidRPr="00421830">
        <w:rPr>
          <w:rFonts w:ascii="Times New Roman" w:eastAsia="Times New Roman" w:hAnsi="Times New Roman" w:cs="Times New Roman"/>
          <w:sz w:val="24"/>
          <w:szCs w:val="24"/>
          <w:lang w:eastAsia="ru-RU"/>
        </w:rPr>
        <w:t>Среди требований к психолого-педагогическим условиям такие, как требования уважения к человеческому достоинству детей, использования в образовательной деятельности форм и методов работы с детьми, соответствующих их возрастным и индивидуальным особенностям, построение образовательной деятельности на основе взаимодействия взрослых с детьми, поддержка инициативы и самостоятельности детей, защита детей от всех форм физического и психического насилия, поддержка родителей (законных представителей) в воспитании детей, охране</w:t>
      </w:r>
      <w:proofErr w:type="gramEnd"/>
      <w:r w:rsidRPr="00421830">
        <w:rPr>
          <w:rFonts w:ascii="Times New Roman" w:eastAsia="Times New Roman" w:hAnsi="Times New Roman" w:cs="Times New Roman"/>
          <w:sz w:val="24"/>
          <w:szCs w:val="24"/>
          <w:lang w:eastAsia="ru-RU"/>
        </w:rPr>
        <w:t xml:space="preserve"> и </w:t>
      </w:r>
      <w:proofErr w:type="gramStart"/>
      <w:r w:rsidRPr="00421830">
        <w:rPr>
          <w:rFonts w:ascii="Times New Roman" w:eastAsia="Times New Roman" w:hAnsi="Times New Roman" w:cs="Times New Roman"/>
          <w:sz w:val="24"/>
          <w:szCs w:val="24"/>
          <w:lang w:eastAsia="ru-RU"/>
        </w:rPr>
        <w:t>укреплении</w:t>
      </w:r>
      <w:proofErr w:type="gramEnd"/>
      <w:r w:rsidRPr="00421830">
        <w:rPr>
          <w:rFonts w:ascii="Times New Roman" w:eastAsia="Times New Roman" w:hAnsi="Times New Roman" w:cs="Times New Roman"/>
          <w:sz w:val="24"/>
          <w:szCs w:val="24"/>
          <w:lang w:eastAsia="ru-RU"/>
        </w:rPr>
        <w:t xml:space="preserve"> их здоровья, вовлечение семей непосредственно в образовательную деятельность.</w:t>
      </w:r>
      <w:r w:rsidRPr="00421830">
        <w:rPr>
          <w:rFonts w:ascii="Times New Roman" w:eastAsia="Times New Roman" w:hAnsi="Times New Roman" w:cs="Times New Roman"/>
          <w:sz w:val="24"/>
          <w:szCs w:val="24"/>
          <w:lang w:eastAsia="ru-RU"/>
        </w:rPr>
        <w:br/>
        <w:t>• Психологическая диагностика развития детей (выявление и изучение индивидуально-психологических особенностей детей) должна проводиться квалифицированными специалистами (педагоги-психологи, психологи) и только с согласия их родителей (законных представителей).</w:t>
      </w:r>
      <w:r w:rsidRPr="00421830">
        <w:rPr>
          <w:rFonts w:ascii="Times New Roman" w:eastAsia="Times New Roman" w:hAnsi="Times New Roman" w:cs="Times New Roman"/>
          <w:sz w:val="24"/>
          <w:szCs w:val="24"/>
          <w:lang w:eastAsia="ru-RU"/>
        </w:rPr>
        <w:br/>
        <w:t>• Для получения без дискриминации качественного образования детьми с ограниченными возможностями здоровья должны быть созданы необходимые условия для диагностики и коррекции нарушений развития и социальной адаптации, оказания ранней коррекционной помощи.</w:t>
      </w:r>
      <w:r w:rsidRPr="00421830">
        <w:rPr>
          <w:rFonts w:ascii="Times New Roman" w:eastAsia="Times New Roman" w:hAnsi="Times New Roman" w:cs="Times New Roman"/>
          <w:sz w:val="24"/>
          <w:szCs w:val="24"/>
          <w:lang w:eastAsia="ru-RU"/>
        </w:rPr>
        <w:br/>
        <w:t xml:space="preserve">•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w:t>
      </w:r>
      <w:r w:rsidRPr="00421830">
        <w:rPr>
          <w:rFonts w:ascii="Times New Roman" w:eastAsia="Times New Roman" w:hAnsi="Times New Roman" w:cs="Times New Roman"/>
          <w:sz w:val="24"/>
          <w:szCs w:val="24"/>
          <w:lang w:eastAsia="ru-RU"/>
        </w:rPr>
        <w:lastRenderedPageBreak/>
        <w:t xml:space="preserve">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w:t>
      </w:r>
      <w:proofErr w:type="gramStart"/>
      <w:r w:rsidRPr="00421830">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28564).результатам освоения основных образовательных программ.</w:t>
      </w:r>
      <w:proofErr w:type="gramEnd"/>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О требованиях к результатам освоения Программы</w:t>
      </w:r>
      <w:r w:rsidRPr="00421830">
        <w:rPr>
          <w:rFonts w:ascii="Times New Roman" w:eastAsia="Times New Roman" w:hAnsi="Times New Roman" w:cs="Times New Roman"/>
          <w:sz w:val="24"/>
          <w:szCs w:val="24"/>
          <w:lang w:eastAsia="ru-RU"/>
        </w:rPr>
        <w:br/>
        <w:t>Программа</w:t>
      </w:r>
      <w:r w:rsidRPr="00421830">
        <w:rPr>
          <w:rFonts w:ascii="Times New Roman" w:eastAsia="Times New Roman" w:hAnsi="Times New Roman" w:cs="Times New Roman"/>
          <w:sz w:val="24"/>
          <w:szCs w:val="24"/>
          <w:lang w:eastAsia="ru-RU"/>
        </w:rPr>
        <w:br/>
        <w:t>Образовательная деятельность- 60%.</w:t>
      </w:r>
      <w:r w:rsidRPr="00421830">
        <w:rPr>
          <w:rFonts w:ascii="Times New Roman" w:eastAsia="Times New Roman" w:hAnsi="Times New Roman" w:cs="Times New Roman"/>
          <w:sz w:val="24"/>
          <w:szCs w:val="24"/>
          <w:lang w:eastAsia="ru-RU"/>
        </w:rPr>
        <w:br/>
        <w:t>Дополнительная деятельность -40%.</w:t>
      </w:r>
      <w:r w:rsidRPr="00421830">
        <w:rPr>
          <w:rFonts w:ascii="Times New Roman" w:eastAsia="Times New Roman" w:hAnsi="Times New Roman" w:cs="Times New Roman"/>
          <w:sz w:val="24"/>
          <w:szCs w:val="24"/>
          <w:lang w:eastAsia="ru-RU"/>
        </w:rPr>
        <w:br/>
        <w:t xml:space="preserve">Что нового ожидает дошкольное образование в ближайшем будущем? </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sz w:val="24"/>
          <w:szCs w:val="24"/>
          <w:lang w:eastAsia="ru-RU"/>
        </w:rPr>
        <w:br/>
        <w:t>Во-первых, дошкольное образовательное учреждение из "камеры хранения" ребенка реально превращается в образовательную организацию, в которой реализация основной образовательной программы дошкольного образования сопровождается осуществлением присмотра и ухода за воспитанниками, включая организацию их питания и режима дня.</w:t>
      </w:r>
      <w:r w:rsidRPr="00421830">
        <w:rPr>
          <w:rFonts w:ascii="Times New Roman" w:eastAsia="Times New Roman" w:hAnsi="Times New Roman" w:cs="Times New Roman"/>
          <w:sz w:val="24"/>
          <w:szCs w:val="24"/>
          <w:lang w:eastAsia="ru-RU"/>
        </w:rPr>
        <w:br/>
        <w:t xml:space="preserve">Во-вторых, все дети </w:t>
      </w:r>
      <w:proofErr w:type="spellStart"/>
      <w:r w:rsidRPr="00421830">
        <w:rPr>
          <w:rFonts w:ascii="Times New Roman" w:eastAsia="Times New Roman" w:hAnsi="Times New Roman" w:cs="Times New Roman"/>
          <w:sz w:val="24"/>
          <w:szCs w:val="24"/>
          <w:lang w:eastAsia="ru-RU"/>
        </w:rPr>
        <w:t>предшкольного</w:t>
      </w:r>
      <w:proofErr w:type="spellEnd"/>
      <w:r w:rsidRPr="00421830">
        <w:rPr>
          <w:rFonts w:ascii="Times New Roman" w:eastAsia="Times New Roman" w:hAnsi="Times New Roman" w:cs="Times New Roman"/>
          <w:sz w:val="24"/>
          <w:szCs w:val="24"/>
          <w:lang w:eastAsia="ru-RU"/>
        </w:rPr>
        <w:t xml:space="preserve"> возраста должны быть обеспечены возможностью получения дошкольного образования.</w:t>
      </w:r>
      <w:r w:rsidRPr="00421830">
        <w:rPr>
          <w:rFonts w:ascii="Times New Roman" w:eastAsia="Times New Roman" w:hAnsi="Times New Roman" w:cs="Times New Roman"/>
          <w:sz w:val="24"/>
          <w:szCs w:val="24"/>
          <w:lang w:eastAsia="ru-RU"/>
        </w:rPr>
        <w:br/>
        <w:t xml:space="preserve">В-третьих, плата с родителей (законных представителей) взимается за присмотр и уход за ребенком. Образовательная программа предоставляется бесплатно. </w:t>
      </w:r>
      <w:r w:rsidRPr="00421830">
        <w:rPr>
          <w:rFonts w:ascii="Times New Roman" w:eastAsia="Times New Roman" w:hAnsi="Times New Roman" w:cs="Times New Roman"/>
          <w:sz w:val="24"/>
          <w:szCs w:val="24"/>
          <w:lang w:eastAsia="ru-RU"/>
        </w:rPr>
        <w:br/>
        <w:t xml:space="preserve">Отличие принципиально видно. В основе лежит </w:t>
      </w:r>
      <w:proofErr w:type="spellStart"/>
      <w:r w:rsidRPr="00421830">
        <w:rPr>
          <w:rFonts w:ascii="Times New Roman" w:eastAsia="Times New Roman" w:hAnsi="Times New Roman" w:cs="Times New Roman"/>
          <w:sz w:val="24"/>
          <w:szCs w:val="24"/>
          <w:lang w:eastAsia="ru-RU"/>
        </w:rPr>
        <w:t>деятельностный</w:t>
      </w:r>
      <w:proofErr w:type="spellEnd"/>
      <w:r w:rsidRPr="00421830">
        <w:rPr>
          <w:rFonts w:ascii="Times New Roman" w:eastAsia="Times New Roman" w:hAnsi="Times New Roman" w:cs="Times New Roman"/>
          <w:sz w:val="24"/>
          <w:szCs w:val="24"/>
          <w:lang w:eastAsia="ru-RU"/>
        </w:rPr>
        <w:t xml:space="preserve"> подход, ребёнок узнаёт мир через деятельность.</w:t>
      </w:r>
      <w:r w:rsidRPr="00421830">
        <w:rPr>
          <w:rFonts w:ascii="Times New Roman" w:eastAsia="Times New Roman" w:hAnsi="Times New Roman" w:cs="Times New Roman"/>
          <w:sz w:val="24"/>
          <w:szCs w:val="24"/>
          <w:lang w:eastAsia="ru-RU"/>
        </w:rPr>
        <w:br/>
        <w:t>ДЕЯТЕЛЬНОСТ</w:t>
      </w:r>
      <w:proofErr w:type="gramStart"/>
      <w:r w:rsidRPr="00421830">
        <w:rPr>
          <w:rFonts w:ascii="Times New Roman" w:eastAsia="Times New Roman" w:hAnsi="Times New Roman" w:cs="Times New Roman"/>
          <w:sz w:val="24"/>
          <w:szCs w:val="24"/>
          <w:lang w:eastAsia="ru-RU"/>
        </w:rPr>
        <w:t>Ь-</w:t>
      </w:r>
      <w:proofErr w:type="gramEnd"/>
      <w:r w:rsidRPr="00421830">
        <w:rPr>
          <w:rFonts w:ascii="Times New Roman" w:eastAsia="Times New Roman" w:hAnsi="Times New Roman" w:cs="Times New Roman"/>
          <w:sz w:val="24"/>
          <w:szCs w:val="24"/>
          <w:lang w:eastAsia="ru-RU"/>
        </w:rPr>
        <w:t xml:space="preserve"> должна стать основой обучения ребёнка т.е. уйти от монологической речи воспитателя и прийти к тому, что ребёнок станет самостоятельным. Другими словами добывает знания себе сам.</w:t>
      </w:r>
      <w:r w:rsidRPr="00421830">
        <w:rPr>
          <w:rFonts w:ascii="Times New Roman" w:eastAsia="Times New Roman" w:hAnsi="Times New Roman" w:cs="Times New Roman"/>
          <w:sz w:val="24"/>
          <w:szCs w:val="24"/>
          <w:lang w:eastAsia="ru-RU"/>
        </w:rPr>
        <w:br/>
        <w:t>Воспитатель лишь сопровождает ребёнка и на первом занятии (образовательная деятельность). Дошкольник должен почувствовать себя хозяином в том, что может ответить, когда ответь, как ответить. Иными словами, нет скованности. Это не означает, что мы не занимаемся. Мы воспитатели занимаемся развитием ребёнка, знаем его все физиологические особенности, но не требуйте, чтобы ребёнок читал и писал. Всему этому их научат в школе.</w:t>
      </w:r>
      <w:r w:rsidRPr="00421830">
        <w:rPr>
          <w:rFonts w:ascii="Times New Roman" w:eastAsia="Times New Roman" w:hAnsi="Times New Roman" w:cs="Times New Roman"/>
          <w:sz w:val="24"/>
          <w:szCs w:val="24"/>
          <w:lang w:eastAsia="ru-RU"/>
        </w:rPr>
        <w:br/>
        <w:t xml:space="preserve">Новый документ ставит во главу угла индивидуальный подход к ребенку и игру, где происходит сохранение </w:t>
      </w:r>
      <w:proofErr w:type="spellStart"/>
      <w:r w:rsidRPr="00421830">
        <w:rPr>
          <w:rFonts w:ascii="Times New Roman" w:eastAsia="Times New Roman" w:hAnsi="Times New Roman" w:cs="Times New Roman"/>
          <w:sz w:val="24"/>
          <w:szCs w:val="24"/>
          <w:lang w:eastAsia="ru-RU"/>
        </w:rPr>
        <w:t>самоценности</w:t>
      </w:r>
      <w:proofErr w:type="spellEnd"/>
      <w:r w:rsidRPr="00421830">
        <w:rPr>
          <w:rFonts w:ascii="Times New Roman" w:eastAsia="Times New Roman" w:hAnsi="Times New Roman" w:cs="Times New Roman"/>
          <w:sz w:val="24"/>
          <w:szCs w:val="24"/>
          <w:lang w:eastAsia="ru-RU"/>
        </w:rPr>
        <w:t xml:space="preserve"> дошкольного детства и где сохраняется сама природа дошкольника. Факт повышения роли игры как ведущего вида деятельности дошкольника и отведение ей главенствующего места, безусловно, положителен.</w:t>
      </w:r>
      <w:r w:rsidRPr="00421830">
        <w:rPr>
          <w:rFonts w:ascii="Times New Roman" w:eastAsia="Times New Roman" w:hAnsi="Times New Roman" w:cs="Times New Roman"/>
          <w:sz w:val="24"/>
          <w:szCs w:val="24"/>
          <w:lang w:eastAsia="ru-RU"/>
        </w:rPr>
        <w:br/>
        <w:t>Необходимость отказаться от учебно-дисциплинарной модели образовательного процесса – отказ от специально организованной деятельности уже давно назрела. Ведущими видами детской деятельности станут: игровая, коммуникативная, двигательная, познавательно-исследовательская, продуктивная и др. Необходимо отметить, что каждому виду детской деятельности соответствуют определенные формы работы с детьми.</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 xml:space="preserve">Содержание основной программы включает совокупность образовательных </w:t>
      </w:r>
      <w:r w:rsidRPr="00421830">
        <w:rPr>
          <w:rFonts w:ascii="Times New Roman" w:eastAsia="Times New Roman" w:hAnsi="Times New Roman" w:cs="Times New Roman"/>
          <w:b/>
          <w:bCs/>
          <w:sz w:val="24"/>
          <w:szCs w:val="24"/>
          <w:lang w:eastAsia="ru-RU"/>
        </w:rPr>
        <w:lastRenderedPageBreak/>
        <w:t>областей, которые обеспечат разностороннее развитие детей с учетом их возраста</w:t>
      </w:r>
      <w:r w:rsidRPr="00421830">
        <w:rPr>
          <w:rFonts w:ascii="Times New Roman" w:eastAsia="Times New Roman" w:hAnsi="Times New Roman" w:cs="Times New Roman"/>
          <w:sz w:val="24"/>
          <w:szCs w:val="24"/>
          <w:lang w:eastAsia="ru-RU"/>
        </w:rPr>
        <w:br/>
        <w:t>1. Социально-коммуникативное развитие</w:t>
      </w:r>
      <w:r w:rsidRPr="00421830">
        <w:rPr>
          <w:rFonts w:ascii="Times New Roman" w:eastAsia="Times New Roman" w:hAnsi="Times New Roman" w:cs="Times New Roman"/>
          <w:sz w:val="24"/>
          <w:szCs w:val="24"/>
          <w:lang w:eastAsia="ru-RU"/>
        </w:rPr>
        <w:br/>
        <w:t>2. Познавательно развитие</w:t>
      </w:r>
      <w:r w:rsidRPr="00421830">
        <w:rPr>
          <w:rFonts w:ascii="Times New Roman" w:eastAsia="Times New Roman" w:hAnsi="Times New Roman" w:cs="Times New Roman"/>
          <w:sz w:val="24"/>
          <w:szCs w:val="24"/>
          <w:lang w:eastAsia="ru-RU"/>
        </w:rPr>
        <w:br/>
        <w:t>3. Речевое развитие</w:t>
      </w:r>
      <w:r w:rsidRPr="00421830">
        <w:rPr>
          <w:rFonts w:ascii="Times New Roman" w:eastAsia="Times New Roman" w:hAnsi="Times New Roman" w:cs="Times New Roman"/>
          <w:sz w:val="24"/>
          <w:szCs w:val="24"/>
          <w:lang w:eastAsia="ru-RU"/>
        </w:rPr>
        <w:br/>
        <w:t>4. Художественно-эстетическое развитие</w:t>
      </w:r>
      <w:r w:rsidRPr="00421830">
        <w:rPr>
          <w:rFonts w:ascii="Times New Roman" w:eastAsia="Times New Roman" w:hAnsi="Times New Roman" w:cs="Times New Roman"/>
          <w:sz w:val="24"/>
          <w:szCs w:val="24"/>
          <w:lang w:eastAsia="ru-RU"/>
        </w:rPr>
        <w:br/>
        <w:t>5. Физическое развитие</w:t>
      </w:r>
      <w:r w:rsidRPr="00421830">
        <w:rPr>
          <w:rFonts w:ascii="Times New Roman" w:eastAsia="Times New Roman" w:hAnsi="Times New Roman" w:cs="Times New Roman"/>
          <w:sz w:val="24"/>
          <w:szCs w:val="24"/>
          <w:lang w:eastAsia="ru-RU"/>
        </w:rPr>
        <w:br/>
        <w:t>Образовательные области введены для поддержания баланса между всеми направлениями работы детского сада – все они в равной степени должны быть представлены в образовательной программе дошкольного образования.</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Целевые ориентиры дошкольного образования:</w:t>
      </w:r>
      <w:r w:rsidRPr="00421830">
        <w:rPr>
          <w:rFonts w:ascii="Times New Roman" w:eastAsia="Times New Roman" w:hAnsi="Times New Roman" w:cs="Times New Roman"/>
          <w:sz w:val="24"/>
          <w:szCs w:val="24"/>
          <w:lang w:eastAsia="ru-RU"/>
        </w:rPr>
        <w:br/>
        <w:t xml:space="preserve">• </w:t>
      </w:r>
      <w:proofErr w:type="gramStart"/>
      <w:r w:rsidRPr="00421830">
        <w:rPr>
          <w:rFonts w:ascii="Times New Roman" w:eastAsia="Times New Roman" w:hAnsi="Times New Roman" w:cs="Times New Roman"/>
          <w:sz w:val="24"/>
          <w:szCs w:val="24"/>
          <w:lang w:eastAsia="ru-RU"/>
        </w:rPr>
        <w:t>Инициативность и самостоятельность ребенка в разных видах деятельности;</w:t>
      </w:r>
      <w:r w:rsidRPr="00421830">
        <w:rPr>
          <w:rFonts w:ascii="Times New Roman" w:eastAsia="Times New Roman" w:hAnsi="Times New Roman" w:cs="Times New Roman"/>
          <w:sz w:val="24"/>
          <w:szCs w:val="24"/>
          <w:lang w:eastAsia="ru-RU"/>
        </w:rPr>
        <w:br/>
        <w:t>• Любознательность;</w:t>
      </w:r>
      <w:r w:rsidRPr="00421830">
        <w:rPr>
          <w:rFonts w:ascii="Times New Roman" w:eastAsia="Times New Roman" w:hAnsi="Times New Roman" w:cs="Times New Roman"/>
          <w:sz w:val="24"/>
          <w:szCs w:val="24"/>
          <w:lang w:eastAsia="ru-RU"/>
        </w:rPr>
        <w:br/>
        <w:t>• Способность выбирать себе род занятий, участников совместной деятельности;</w:t>
      </w:r>
      <w:r w:rsidRPr="00421830">
        <w:rPr>
          <w:rFonts w:ascii="Times New Roman" w:eastAsia="Times New Roman" w:hAnsi="Times New Roman" w:cs="Times New Roman"/>
          <w:sz w:val="24"/>
          <w:szCs w:val="24"/>
          <w:lang w:eastAsia="ru-RU"/>
        </w:rPr>
        <w:br/>
        <w:t>• Уверенность в своих силах, открытость внешнему миру, положительное отношение к себе и к другим, чувство собственного достоинства;</w:t>
      </w:r>
      <w:r w:rsidRPr="00421830">
        <w:rPr>
          <w:rFonts w:ascii="Times New Roman" w:eastAsia="Times New Roman" w:hAnsi="Times New Roman" w:cs="Times New Roman"/>
          <w:sz w:val="24"/>
          <w:szCs w:val="24"/>
          <w:lang w:eastAsia="ru-RU"/>
        </w:rPr>
        <w:br/>
        <w:t>• Развитое воображение, способность к фантазии, творчеству;</w:t>
      </w:r>
      <w:r w:rsidRPr="00421830">
        <w:rPr>
          <w:rFonts w:ascii="Times New Roman" w:eastAsia="Times New Roman" w:hAnsi="Times New Roman" w:cs="Times New Roman"/>
          <w:sz w:val="24"/>
          <w:szCs w:val="24"/>
          <w:lang w:eastAsia="ru-RU"/>
        </w:rPr>
        <w:br/>
        <w:t>• Умение подчиняться разным правилам и социальным нормам;</w:t>
      </w:r>
      <w:r w:rsidRPr="00421830">
        <w:rPr>
          <w:rFonts w:ascii="Times New Roman" w:eastAsia="Times New Roman" w:hAnsi="Times New Roman" w:cs="Times New Roman"/>
          <w:sz w:val="24"/>
          <w:szCs w:val="24"/>
          <w:lang w:eastAsia="ru-RU"/>
        </w:rPr>
        <w:br/>
        <w:t>• Развитая крупная и мелкая моторика;</w:t>
      </w:r>
      <w:proofErr w:type="gramEnd"/>
      <w:r w:rsidRPr="00421830">
        <w:rPr>
          <w:rFonts w:ascii="Times New Roman" w:eastAsia="Times New Roman" w:hAnsi="Times New Roman" w:cs="Times New Roman"/>
          <w:sz w:val="24"/>
          <w:szCs w:val="24"/>
          <w:lang w:eastAsia="ru-RU"/>
        </w:rPr>
        <w:br/>
        <w:t>• Способность к волевым усилиям в разных видах деятельности.</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Если говорить о принципиально новом в содержании дошкольного образования, то это обязательность его соответствия заявленным в ФГОС принципам:</w:t>
      </w:r>
      <w:r w:rsidRPr="00421830">
        <w:rPr>
          <w:rFonts w:ascii="Times New Roman" w:eastAsia="Times New Roman" w:hAnsi="Times New Roman" w:cs="Times New Roman"/>
          <w:sz w:val="24"/>
          <w:szCs w:val="24"/>
          <w:lang w:eastAsia="ru-RU"/>
        </w:rPr>
        <w:br/>
        <w:t xml:space="preserve">1. поддержка разнообразия детства; сохранение уникальности и </w:t>
      </w:r>
      <w:proofErr w:type="spellStart"/>
      <w:r w:rsidRPr="00421830">
        <w:rPr>
          <w:rFonts w:ascii="Times New Roman" w:eastAsia="Times New Roman" w:hAnsi="Times New Roman" w:cs="Times New Roman"/>
          <w:sz w:val="24"/>
          <w:szCs w:val="24"/>
          <w:lang w:eastAsia="ru-RU"/>
        </w:rPr>
        <w:t>самоценности</w:t>
      </w:r>
      <w:proofErr w:type="spellEnd"/>
      <w:r w:rsidRPr="00421830">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421830">
        <w:rPr>
          <w:rFonts w:ascii="Times New Roman" w:eastAsia="Times New Roman" w:hAnsi="Times New Roman" w:cs="Times New Roman"/>
          <w:sz w:val="24"/>
          <w:szCs w:val="24"/>
          <w:lang w:eastAsia="ru-RU"/>
        </w:rPr>
        <w:t>самоценность</w:t>
      </w:r>
      <w:proofErr w:type="spellEnd"/>
      <w:r w:rsidRPr="00421830">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Pr="00421830">
        <w:rPr>
          <w:rFonts w:ascii="Times New Roman" w:eastAsia="Times New Roman" w:hAnsi="Times New Roman" w:cs="Times New Roman"/>
          <w:sz w:val="24"/>
          <w:szCs w:val="24"/>
          <w:lang w:eastAsia="ru-RU"/>
        </w:rPr>
        <w:b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421830">
        <w:rPr>
          <w:rFonts w:ascii="Times New Roman" w:eastAsia="Times New Roman" w:hAnsi="Times New Roman" w:cs="Times New Roman"/>
          <w:sz w:val="24"/>
          <w:szCs w:val="24"/>
          <w:lang w:eastAsia="ru-RU"/>
        </w:rPr>
        <w:br/>
        <w:t>3. уважение личности ребенка;</w:t>
      </w:r>
      <w:r w:rsidRPr="00421830">
        <w:rPr>
          <w:rFonts w:ascii="Times New Roman" w:eastAsia="Times New Roman" w:hAnsi="Times New Roman" w:cs="Times New Roman"/>
          <w:sz w:val="24"/>
          <w:szCs w:val="24"/>
          <w:lang w:eastAsia="ru-RU"/>
        </w:rPr>
        <w:b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421830">
        <w:rPr>
          <w:rFonts w:ascii="Times New Roman" w:eastAsia="Times New Roman" w:hAnsi="Times New Roman" w:cs="Times New Roman"/>
          <w:sz w:val="24"/>
          <w:szCs w:val="24"/>
          <w:lang w:eastAsia="ru-RU"/>
        </w:rPr>
        <w:br/>
        <w:t>Документ ориентирует на взаимодействие с родителями: родители должны участвовать в реализации программы, в создании условий для полноценного и своевременного развития ребенка в дошкольном возрасте, чтобы не упустить важнейший период в развитии его личности. Родители должны быть активными участниками образовательного процесса, участниками всех проектов, независимо от того, какая деятельность в них доминирует, а не просто сторонними наблюдателями.</w:t>
      </w:r>
      <w:r w:rsidRPr="00421830">
        <w:rPr>
          <w:rFonts w:ascii="Times New Roman" w:eastAsia="Times New Roman" w:hAnsi="Times New Roman" w:cs="Times New Roman"/>
          <w:sz w:val="24"/>
          <w:szCs w:val="24"/>
          <w:lang w:eastAsia="ru-RU"/>
        </w:rPr>
        <w:br/>
        <w:t>- И что еще очень важно, основная программа дошкольного образования обеспечивает преемственность с примерными основными программами начального образования, чего не было ранее.</w:t>
      </w:r>
      <w:r w:rsidRPr="00421830">
        <w:rPr>
          <w:rFonts w:ascii="Times New Roman" w:eastAsia="Times New Roman" w:hAnsi="Times New Roman" w:cs="Times New Roman"/>
          <w:sz w:val="24"/>
          <w:szCs w:val="24"/>
          <w:lang w:eastAsia="ru-RU"/>
        </w:rPr>
        <w:br/>
        <w:t xml:space="preserve">В результате принимаемых мер должна измениться организационно-правовая форма дошкольных учреждений, создан сектор автономных некоммерческих организаций. Планируется, что будут развиваться частные дошкольные организации. Внедрение нормативно - </w:t>
      </w:r>
      <w:proofErr w:type="spellStart"/>
      <w:r w:rsidRPr="00421830">
        <w:rPr>
          <w:rFonts w:ascii="Times New Roman" w:eastAsia="Times New Roman" w:hAnsi="Times New Roman" w:cs="Times New Roman"/>
          <w:sz w:val="24"/>
          <w:szCs w:val="24"/>
          <w:lang w:eastAsia="ru-RU"/>
        </w:rPr>
        <w:t>подушевого</w:t>
      </w:r>
      <w:proofErr w:type="spellEnd"/>
      <w:r w:rsidRPr="00421830">
        <w:rPr>
          <w:rFonts w:ascii="Times New Roman" w:eastAsia="Times New Roman" w:hAnsi="Times New Roman" w:cs="Times New Roman"/>
          <w:sz w:val="24"/>
          <w:szCs w:val="24"/>
          <w:lang w:eastAsia="ru-RU"/>
        </w:rPr>
        <w:t xml:space="preserve"> механизма оплаты услуг предоставит родителям возможность </w:t>
      </w:r>
      <w:r w:rsidRPr="00421830">
        <w:rPr>
          <w:rFonts w:ascii="Times New Roman" w:eastAsia="Times New Roman" w:hAnsi="Times New Roman" w:cs="Times New Roman"/>
          <w:sz w:val="24"/>
          <w:szCs w:val="24"/>
          <w:lang w:eastAsia="ru-RU"/>
        </w:rPr>
        <w:lastRenderedPageBreak/>
        <w:t xml:space="preserve">выбора между муниципальными и частными учреждениями и организациями, оказывающими услуги дошкольного образования. Стимулирование конкуренции в дошкольном образовании и введение системы муниципального заказа на услуги дошкольного образования выведет на первый план качество образовательной услуги, которое напрямую будет зависеть от понимания каждым детским садом своего места в системе непрерывного образования. </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Требования к развивающей предметно-пространственной среде:</w:t>
      </w:r>
      <w:r w:rsidRPr="00421830">
        <w:rPr>
          <w:rFonts w:ascii="Times New Roman" w:eastAsia="Times New Roman" w:hAnsi="Times New Roman" w:cs="Times New Roman"/>
          <w:sz w:val="24"/>
          <w:szCs w:val="24"/>
          <w:lang w:eastAsia="ru-RU"/>
        </w:rPr>
        <w:br/>
        <w:t>- Содержательная насыщенность</w:t>
      </w:r>
      <w:r w:rsidRPr="00421830">
        <w:rPr>
          <w:rFonts w:ascii="Times New Roman" w:eastAsia="Times New Roman" w:hAnsi="Times New Roman" w:cs="Times New Roman"/>
          <w:sz w:val="24"/>
          <w:szCs w:val="24"/>
          <w:lang w:eastAsia="ru-RU"/>
        </w:rPr>
        <w:br/>
        <w:t xml:space="preserve">- </w:t>
      </w:r>
      <w:proofErr w:type="spellStart"/>
      <w:r w:rsidRPr="00421830">
        <w:rPr>
          <w:rFonts w:ascii="Times New Roman" w:eastAsia="Times New Roman" w:hAnsi="Times New Roman" w:cs="Times New Roman"/>
          <w:sz w:val="24"/>
          <w:szCs w:val="24"/>
          <w:lang w:eastAsia="ru-RU"/>
        </w:rPr>
        <w:t>Трансформируемость</w:t>
      </w:r>
      <w:proofErr w:type="spellEnd"/>
      <w:r w:rsidRPr="00421830">
        <w:rPr>
          <w:rFonts w:ascii="Times New Roman" w:eastAsia="Times New Roman" w:hAnsi="Times New Roman" w:cs="Times New Roman"/>
          <w:sz w:val="24"/>
          <w:szCs w:val="24"/>
          <w:lang w:eastAsia="ru-RU"/>
        </w:rPr>
        <w:br/>
        <w:t xml:space="preserve">- </w:t>
      </w:r>
      <w:proofErr w:type="spellStart"/>
      <w:r w:rsidRPr="00421830">
        <w:rPr>
          <w:rFonts w:ascii="Times New Roman" w:eastAsia="Times New Roman" w:hAnsi="Times New Roman" w:cs="Times New Roman"/>
          <w:sz w:val="24"/>
          <w:szCs w:val="24"/>
          <w:lang w:eastAsia="ru-RU"/>
        </w:rPr>
        <w:t>Полифункциональность</w:t>
      </w:r>
      <w:proofErr w:type="spellEnd"/>
      <w:r w:rsidRPr="00421830">
        <w:rPr>
          <w:rFonts w:ascii="Times New Roman" w:eastAsia="Times New Roman" w:hAnsi="Times New Roman" w:cs="Times New Roman"/>
          <w:sz w:val="24"/>
          <w:szCs w:val="24"/>
          <w:lang w:eastAsia="ru-RU"/>
        </w:rPr>
        <w:br/>
        <w:t>- Вариативность</w:t>
      </w:r>
      <w:r w:rsidRPr="00421830">
        <w:rPr>
          <w:rFonts w:ascii="Times New Roman" w:eastAsia="Times New Roman" w:hAnsi="Times New Roman" w:cs="Times New Roman"/>
          <w:sz w:val="24"/>
          <w:szCs w:val="24"/>
          <w:lang w:eastAsia="ru-RU"/>
        </w:rPr>
        <w:br/>
        <w:t>- Доступность</w:t>
      </w:r>
      <w:bookmarkStart w:id="0" w:name="_GoBack"/>
      <w:bookmarkEnd w:id="0"/>
      <w:r w:rsidRPr="00421830">
        <w:rPr>
          <w:rFonts w:ascii="Times New Roman" w:eastAsia="Times New Roman" w:hAnsi="Times New Roman" w:cs="Times New Roman"/>
          <w:sz w:val="24"/>
          <w:szCs w:val="24"/>
          <w:lang w:eastAsia="ru-RU"/>
        </w:rPr>
        <w:br/>
        <w:t>- Безопасность</w:t>
      </w:r>
      <w:r w:rsidRPr="00421830">
        <w:rPr>
          <w:rFonts w:ascii="Times New Roman" w:eastAsia="Times New Roman" w:hAnsi="Times New Roman" w:cs="Times New Roman"/>
          <w:sz w:val="24"/>
          <w:szCs w:val="24"/>
          <w:lang w:eastAsia="ru-RU"/>
        </w:rPr>
        <w:br/>
      </w:r>
      <w:r w:rsidRPr="00421830">
        <w:rPr>
          <w:rFonts w:ascii="Times New Roman" w:eastAsia="Times New Roman" w:hAnsi="Times New Roman" w:cs="Times New Roman"/>
          <w:b/>
          <w:bCs/>
          <w:sz w:val="24"/>
          <w:szCs w:val="24"/>
          <w:lang w:eastAsia="ru-RU"/>
        </w:rPr>
        <w:t xml:space="preserve">Требования к финансовым условиям </w:t>
      </w:r>
      <w:r w:rsidRPr="00421830">
        <w:rPr>
          <w:rFonts w:ascii="Times New Roman" w:eastAsia="Times New Roman" w:hAnsi="Times New Roman" w:cs="Times New Roman"/>
          <w:sz w:val="24"/>
          <w:szCs w:val="24"/>
          <w:lang w:eastAsia="ru-RU"/>
        </w:rPr>
        <w:br/>
        <w:t>Финансирование в объеме не ниже определяемых органами государственной власти субъектов РФ нормативов:</w:t>
      </w:r>
      <w:r w:rsidRPr="00421830">
        <w:rPr>
          <w:rFonts w:ascii="Times New Roman" w:eastAsia="Times New Roman" w:hAnsi="Times New Roman" w:cs="Times New Roman"/>
          <w:sz w:val="24"/>
          <w:szCs w:val="24"/>
          <w:lang w:eastAsia="ru-RU"/>
        </w:rPr>
        <w:br/>
        <w:t>- расходы на оплату труда</w:t>
      </w:r>
      <w:r w:rsidRPr="00421830">
        <w:rPr>
          <w:rFonts w:ascii="Times New Roman" w:eastAsia="Times New Roman" w:hAnsi="Times New Roman" w:cs="Times New Roman"/>
          <w:sz w:val="24"/>
          <w:szCs w:val="24"/>
          <w:lang w:eastAsia="ru-RU"/>
        </w:rPr>
        <w:br/>
        <w:t xml:space="preserve">- расходы на средства обучения и воспитания (учебное издание, дидактические, аудио и видео материалы, спец одежды, игр и игрушек, спортивное, оздоровительное оборудование, услуги связи в </w:t>
      </w:r>
      <w:proofErr w:type="spellStart"/>
      <w:r w:rsidRPr="00421830">
        <w:rPr>
          <w:rFonts w:ascii="Times New Roman" w:eastAsia="Times New Roman" w:hAnsi="Times New Roman" w:cs="Times New Roman"/>
          <w:sz w:val="24"/>
          <w:szCs w:val="24"/>
          <w:lang w:eastAsia="ru-RU"/>
        </w:rPr>
        <w:t>т.ч</w:t>
      </w:r>
      <w:proofErr w:type="spellEnd"/>
      <w:r w:rsidRPr="00421830">
        <w:rPr>
          <w:rFonts w:ascii="Times New Roman" w:eastAsia="Times New Roman" w:hAnsi="Times New Roman" w:cs="Times New Roman"/>
          <w:sz w:val="24"/>
          <w:szCs w:val="24"/>
          <w:lang w:eastAsia="ru-RU"/>
        </w:rPr>
        <w:t>. интернет)</w:t>
      </w:r>
      <w:r w:rsidRPr="00421830">
        <w:rPr>
          <w:rFonts w:ascii="Times New Roman" w:eastAsia="Times New Roman" w:hAnsi="Times New Roman" w:cs="Times New Roman"/>
          <w:sz w:val="24"/>
          <w:szCs w:val="24"/>
          <w:lang w:eastAsia="ru-RU"/>
        </w:rPr>
        <w:br/>
        <w:t xml:space="preserve">- </w:t>
      </w:r>
      <w:proofErr w:type="gramStart"/>
      <w:r w:rsidRPr="00421830">
        <w:rPr>
          <w:rFonts w:ascii="Times New Roman" w:eastAsia="Times New Roman" w:hAnsi="Times New Roman" w:cs="Times New Roman"/>
          <w:sz w:val="24"/>
          <w:szCs w:val="24"/>
          <w:lang w:eastAsia="ru-RU"/>
        </w:rPr>
        <w:t>расходы</w:t>
      </w:r>
      <w:proofErr w:type="gramEnd"/>
      <w:r w:rsidRPr="00421830">
        <w:rPr>
          <w:rFonts w:ascii="Times New Roman" w:eastAsia="Times New Roman" w:hAnsi="Times New Roman" w:cs="Times New Roman"/>
          <w:sz w:val="24"/>
          <w:szCs w:val="24"/>
          <w:lang w:eastAsia="ru-RU"/>
        </w:rPr>
        <w:t xml:space="preserve"> связанные с дополнительным профессиональным образованием руководящих и педагогических работников.</w:t>
      </w:r>
      <w:r w:rsidRPr="00421830">
        <w:rPr>
          <w:rFonts w:ascii="Times New Roman" w:eastAsia="Times New Roman" w:hAnsi="Times New Roman" w:cs="Times New Roman"/>
          <w:sz w:val="24"/>
          <w:szCs w:val="24"/>
          <w:lang w:eastAsia="ru-RU"/>
        </w:rPr>
        <w:br/>
        <w:t>Перспектива реформирования дошкольного образования вселяет надежду на качественные изменения в данной сфере. Делается попытка преобразовать некогда единую систему «общественного дошкольного воспитания» в подлинную систему дошкольного образования как полноправную и неотъемлемую ступень общего образования. Это означает фактическое признание того, что ребенок дошкольного возраста нуждается не только в опеке и уходе, но и в воспитании, и в обучении, и в развитии.</w:t>
      </w:r>
      <w:r w:rsidRPr="00421830">
        <w:rPr>
          <w:rFonts w:ascii="Times New Roman" w:eastAsia="Times New Roman" w:hAnsi="Times New Roman" w:cs="Times New Roman"/>
          <w:sz w:val="24"/>
          <w:szCs w:val="24"/>
          <w:lang w:eastAsia="ru-RU"/>
        </w:rPr>
        <w:br/>
        <w:t xml:space="preserve">Таким образом, новые стратегические ориентиры в развитии системы образования следует воспринимать позитивно. Во-первых, система дошкольного образования должна развиваться в соответствии с запросами общества и государства, которые обнародованы в этом приказе. </w:t>
      </w:r>
      <w:r w:rsidRPr="00421830">
        <w:rPr>
          <w:rFonts w:ascii="Times New Roman" w:eastAsia="Times New Roman" w:hAnsi="Times New Roman" w:cs="Times New Roman"/>
          <w:b/>
          <w:bCs/>
          <w:sz w:val="24"/>
          <w:szCs w:val="24"/>
          <w:lang w:eastAsia="ru-RU"/>
        </w:rPr>
        <w:t>Во-вторых, в приказе много положительного:</w:t>
      </w:r>
      <w:r w:rsidRPr="00421830">
        <w:rPr>
          <w:rFonts w:ascii="Times New Roman" w:eastAsia="Times New Roman" w:hAnsi="Times New Roman" w:cs="Times New Roman"/>
          <w:sz w:val="24"/>
          <w:szCs w:val="24"/>
          <w:lang w:eastAsia="ru-RU"/>
        </w:rPr>
        <w:br/>
        <w:t>1. Желание сделать жизнь в детском саду более осмысленной и интересной.</w:t>
      </w:r>
      <w:r w:rsidRPr="00421830">
        <w:rPr>
          <w:rFonts w:ascii="Times New Roman" w:eastAsia="Times New Roman" w:hAnsi="Times New Roman" w:cs="Times New Roman"/>
          <w:sz w:val="24"/>
          <w:szCs w:val="24"/>
          <w:lang w:eastAsia="ru-RU"/>
        </w:rPr>
        <w:br/>
        <w:t>2. Создание условий для того, чтобы воспитатель мог учитывать особенности развития, интересы своей группы, специфику национально-культурных и природных географических условий, в которых осуществляется образовательный процесс и многое другое.</w:t>
      </w:r>
      <w:r w:rsidRPr="00421830">
        <w:rPr>
          <w:rFonts w:ascii="Times New Roman" w:eastAsia="Times New Roman" w:hAnsi="Times New Roman" w:cs="Times New Roman"/>
          <w:sz w:val="24"/>
          <w:szCs w:val="24"/>
          <w:lang w:eastAsia="ru-RU"/>
        </w:rPr>
        <w:br/>
        <w:t>3. 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w:t>
      </w:r>
      <w:r w:rsidRPr="00421830">
        <w:rPr>
          <w:rFonts w:ascii="Times New Roman" w:eastAsia="Times New Roman" w:hAnsi="Times New Roman" w:cs="Times New Roman"/>
          <w:sz w:val="24"/>
          <w:szCs w:val="24"/>
          <w:lang w:eastAsia="ru-RU"/>
        </w:rPr>
        <w:br/>
        <w:t>4. Стремление к формированию инициативного, активного и самостоятельного ребенка.</w:t>
      </w:r>
      <w:r w:rsidRPr="00421830">
        <w:rPr>
          <w:rFonts w:ascii="Times New Roman" w:eastAsia="Times New Roman" w:hAnsi="Times New Roman" w:cs="Times New Roman"/>
          <w:sz w:val="24"/>
          <w:szCs w:val="24"/>
          <w:lang w:eastAsia="ru-RU"/>
        </w:rPr>
        <w:br/>
        <w:t>5. Отказ от копирования школьных технологий и форм организации обучения.</w:t>
      </w:r>
      <w:r w:rsidRPr="00421830">
        <w:rPr>
          <w:rFonts w:ascii="Times New Roman" w:eastAsia="Times New Roman" w:hAnsi="Times New Roman" w:cs="Times New Roman"/>
          <w:sz w:val="24"/>
          <w:szCs w:val="24"/>
          <w:lang w:eastAsia="ru-RU"/>
        </w:rPr>
        <w:br/>
        <w:t>6. Ориентация на содействие развитию ребенка при взаимодействии с родителями.</w:t>
      </w:r>
    </w:p>
    <w:sectPr w:rsidR="00823756" w:rsidRPr="00421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B6E"/>
    <w:rsid w:val="000713C5"/>
    <w:rsid w:val="00421830"/>
    <w:rsid w:val="004D6B6E"/>
    <w:rsid w:val="008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389121">
      <w:bodyDiv w:val="1"/>
      <w:marLeft w:val="0"/>
      <w:marRight w:val="0"/>
      <w:marTop w:val="0"/>
      <w:marBottom w:val="0"/>
      <w:divBdr>
        <w:top w:val="none" w:sz="0" w:space="0" w:color="auto"/>
        <w:left w:val="none" w:sz="0" w:space="0" w:color="auto"/>
        <w:bottom w:val="none" w:sz="0" w:space="0" w:color="auto"/>
        <w:right w:val="none" w:sz="0" w:space="0" w:color="auto"/>
      </w:divBdr>
      <w:divsChild>
        <w:div w:id="884171422">
          <w:marLeft w:val="0"/>
          <w:marRight w:val="0"/>
          <w:marTop w:val="0"/>
          <w:marBottom w:val="0"/>
          <w:divBdr>
            <w:top w:val="none" w:sz="0" w:space="0" w:color="auto"/>
            <w:left w:val="none" w:sz="0" w:space="0" w:color="auto"/>
            <w:bottom w:val="none" w:sz="0" w:space="0" w:color="auto"/>
            <w:right w:val="none" w:sz="0" w:space="0" w:color="auto"/>
          </w:divBdr>
          <w:divsChild>
            <w:div w:id="1639410316">
              <w:marLeft w:val="0"/>
              <w:marRight w:val="0"/>
              <w:marTop w:val="100"/>
              <w:marBottom w:val="100"/>
              <w:divBdr>
                <w:top w:val="none" w:sz="0" w:space="0" w:color="auto"/>
                <w:left w:val="none" w:sz="0" w:space="0" w:color="auto"/>
                <w:bottom w:val="none" w:sz="0" w:space="0" w:color="auto"/>
                <w:right w:val="none" w:sz="0" w:space="0" w:color="auto"/>
              </w:divBdr>
              <w:divsChild>
                <w:div w:id="1149905245">
                  <w:marLeft w:val="0"/>
                  <w:marRight w:val="0"/>
                  <w:marTop w:val="0"/>
                  <w:marBottom w:val="0"/>
                  <w:divBdr>
                    <w:top w:val="none" w:sz="0" w:space="0" w:color="auto"/>
                    <w:left w:val="none" w:sz="0" w:space="0" w:color="auto"/>
                    <w:bottom w:val="none" w:sz="0" w:space="0" w:color="auto"/>
                    <w:right w:val="none" w:sz="0" w:space="0" w:color="auto"/>
                  </w:divBdr>
                  <w:divsChild>
                    <w:div w:id="258878098">
                      <w:marLeft w:val="0"/>
                      <w:marRight w:val="0"/>
                      <w:marTop w:val="0"/>
                      <w:marBottom w:val="0"/>
                      <w:divBdr>
                        <w:top w:val="none" w:sz="0" w:space="0" w:color="auto"/>
                        <w:left w:val="none" w:sz="0" w:space="0" w:color="auto"/>
                        <w:bottom w:val="none" w:sz="0" w:space="0" w:color="auto"/>
                        <w:right w:val="none" w:sz="0" w:space="0" w:color="auto"/>
                      </w:divBdr>
                      <w:divsChild>
                        <w:div w:id="301889731">
                          <w:marLeft w:val="0"/>
                          <w:marRight w:val="0"/>
                          <w:marTop w:val="0"/>
                          <w:marBottom w:val="0"/>
                          <w:divBdr>
                            <w:top w:val="none" w:sz="0" w:space="0" w:color="auto"/>
                            <w:left w:val="none" w:sz="0" w:space="0" w:color="auto"/>
                            <w:bottom w:val="none" w:sz="0" w:space="0" w:color="auto"/>
                            <w:right w:val="none" w:sz="0" w:space="0" w:color="auto"/>
                          </w:divBdr>
                          <w:divsChild>
                            <w:div w:id="202796007">
                              <w:marLeft w:val="0"/>
                              <w:marRight w:val="0"/>
                              <w:marTop w:val="0"/>
                              <w:marBottom w:val="0"/>
                              <w:divBdr>
                                <w:top w:val="none" w:sz="0" w:space="0" w:color="auto"/>
                                <w:left w:val="none" w:sz="0" w:space="0" w:color="auto"/>
                                <w:bottom w:val="none" w:sz="0" w:space="0" w:color="auto"/>
                                <w:right w:val="none" w:sz="0" w:space="0" w:color="auto"/>
                              </w:divBdr>
                              <w:divsChild>
                                <w:div w:id="874463086">
                                  <w:marLeft w:val="0"/>
                                  <w:marRight w:val="0"/>
                                  <w:marTop w:val="0"/>
                                  <w:marBottom w:val="375"/>
                                  <w:divBdr>
                                    <w:top w:val="none" w:sz="0" w:space="0" w:color="auto"/>
                                    <w:left w:val="none" w:sz="0" w:space="0" w:color="auto"/>
                                    <w:bottom w:val="none" w:sz="0" w:space="0" w:color="auto"/>
                                    <w:right w:val="none" w:sz="0" w:space="0" w:color="auto"/>
                                  </w:divBdr>
                                  <w:divsChild>
                                    <w:div w:id="401222557">
                                      <w:marLeft w:val="0"/>
                                      <w:marRight w:val="0"/>
                                      <w:marTop w:val="15"/>
                                      <w:marBottom w:val="225"/>
                                      <w:divBdr>
                                        <w:top w:val="none" w:sz="0" w:space="0" w:color="auto"/>
                                        <w:left w:val="none" w:sz="0" w:space="0" w:color="auto"/>
                                        <w:bottom w:val="none" w:sz="0" w:space="0" w:color="auto"/>
                                        <w:right w:val="none" w:sz="0" w:space="0" w:color="auto"/>
                                      </w:divBdr>
                                      <w:divsChild>
                                        <w:div w:id="1661435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2624</Words>
  <Characters>14960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3</cp:revision>
  <dcterms:created xsi:type="dcterms:W3CDTF">2016-12-30T06:49:00Z</dcterms:created>
  <dcterms:modified xsi:type="dcterms:W3CDTF">2016-12-30T07:02:00Z</dcterms:modified>
</cp:coreProperties>
</file>