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AD" w:rsidRPr="003A2FAD" w:rsidRDefault="00E937AE" w:rsidP="003A2FAD">
      <w:pPr>
        <w:pStyle w:val="1"/>
        <w:shd w:val="clear" w:color="auto" w:fill="auto"/>
        <w:spacing w:line="276" w:lineRule="auto"/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93FB4" w:rsidRDefault="00993FB4" w:rsidP="003A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СОГЛАШЕНИЕ № </w:t>
      </w:r>
      <w:r w:rsidR="00C244D8">
        <w:rPr>
          <w:rFonts w:ascii="Times New Roman" w:hAnsi="Times New Roman" w:cs="Times New Roman"/>
          <w:sz w:val="28"/>
          <w:szCs w:val="28"/>
        </w:rPr>
        <w:t>1</w:t>
      </w: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о  взаимодействии между  службой ранней помощи детям с ограниченными возможностями здоровья, детям-инвалидам и детям группы риска и ресурсным центром по оказанию ранней помощи детям с ограниченными возможностями здоровья</w:t>
      </w:r>
    </w:p>
    <w:p w:rsidR="003A2FAD" w:rsidRPr="00993FB4" w:rsidRDefault="003A2FAD" w:rsidP="003A2F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г. Волгоград                                                       </w:t>
      </w:r>
      <w:r w:rsidR="00C244D8">
        <w:rPr>
          <w:rFonts w:ascii="Times New Roman" w:hAnsi="Times New Roman" w:cs="Times New Roman"/>
          <w:sz w:val="28"/>
          <w:szCs w:val="28"/>
        </w:rPr>
        <w:t xml:space="preserve">                 21 января</w:t>
      </w:r>
      <w:r w:rsidRPr="00993FB4">
        <w:rPr>
          <w:rFonts w:ascii="Times New Roman" w:hAnsi="Times New Roman" w:cs="Times New Roman"/>
          <w:sz w:val="28"/>
          <w:szCs w:val="28"/>
        </w:rPr>
        <w:t xml:space="preserve"> 2020 г</w:t>
      </w:r>
    </w:p>
    <w:p w:rsidR="003A2FAD" w:rsidRPr="00BE1D02" w:rsidRDefault="003A2FAD" w:rsidP="00BE1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ab/>
        <w:t xml:space="preserve">Настоящим Соглашением о сотрудничестве и взаимодействии в рамках оказания ранней помощи детям с ограниченными возможностями здоровья, детям-инвалидам,  детям группы риска  и их семьям (далее – ранней помощи) между:  </w:t>
      </w:r>
      <w:r w:rsidR="00E937AE" w:rsidRPr="00BE1D02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Кумылженский детский сад №1  </w:t>
      </w:r>
      <w:r w:rsidR="00BE1D02">
        <w:rPr>
          <w:rFonts w:ascii="Times New Roman" w:hAnsi="Times New Roman" w:cs="Times New Roman"/>
          <w:sz w:val="28"/>
          <w:szCs w:val="28"/>
        </w:rPr>
        <w:t>(</w:t>
      </w:r>
      <w:r w:rsidR="00E937AE" w:rsidRPr="00BE1D02">
        <w:rPr>
          <w:rFonts w:ascii="Times New Roman" w:hAnsi="Times New Roman" w:cs="Times New Roman"/>
          <w:sz w:val="28"/>
          <w:szCs w:val="28"/>
        </w:rPr>
        <w:t>МКДОУ Кумылженский детский сад №1</w:t>
      </w:r>
      <w:r w:rsidR="00BE1D02">
        <w:rPr>
          <w:rFonts w:ascii="Times New Roman" w:hAnsi="Times New Roman" w:cs="Times New Roman"/>
          <w:sz w:val="28"/>
          <w:szCs w:val="28"/>
        </w:rPr>
        <w:t>),</w:t>
      </w:r>
      <w:r w:rsidR="00E937AE" w:rsidRPr="00BE1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FAD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E937AE" w:rsidRPr="00BE1D02">
        <w:rPr>
          <w:rFonts w:ascii="Times New Roman" w:hAnsi="Times New Roman" w:cs="Times New Roman"/>
          <w:sz w:val="28"/>
          <w:szCs w:val="28"/>
        </w:rPr>
        <w:t xml:space="preserve">Калмыковой Марии </w:t>
      </w:r>
      <w:proofErr w:type="spellStart"/>
      <w:r w:rsidR="00E937AE" w:rsidRPr="00BE1D02">
        <w:rPr>
          <w:rFonts w:ascii="Times New Roman" w:hAnsi="Times New Roman" w:cs="Times New Roman"/>
          <w:sz w:val="28"/>
          <w:szCs w:val="28"/>
        </w:rPr>
        <w:t>Лазаревны</w:t>
      </w:r>
      <w:proofErr w:type="spellEnd"/>
      <w:r w:rsidR="00BE1D02" w:rsidRPr="00BE1D02">
        <w:rPr>
          <w:rFonts w:ascii="Times New Roman" w:hAnsi="Times New Roman" w:cs="Times New Roman"/>
          <w:sz w:val="28"/>
          <w:szCs w:val="28"/>
        </w:rPr>
        <w:t>,</w:t>
      </w:r>
      <w:r w:rsidR="00BE1D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93FB4">
        <w:rPr>
          <w:rFonts w:ascii="Times New Roman" w:hAnsi="Times New Roman" w:cs="Times New Roman"/>
          <w:sz w:val="28"/>
          <w:szCs w:val="28"/>
        </w:rPr>
        <w:t>действующей на основании Устава</w:t>
      </w:r>
      <w:r w:rsidR="00BE1D02">
        <w:rPr>
          <w:rFonts w:ascii="Times New Roman" w:hAnsi="Times New Roman" w:cs="Times New Roman"/>
          <w:sz w:val="28"/>
          <w:szCs w:val="28"/>
        </w:rPr>
        <w:t xml:space="preserve"> №796</w:t>
      </w:r>
      <w:r w:rsidRPr="00993FB4">
        <w:rPr>
          <w:rFonts w:ascii="Times New Roman" w:hAnsi="Times New Roman" w:cs="Times New Roman"/>
          <w:sz w:val="28"/>
          <w:szCs w:val="28"/>
        </w:rPr>
        <w:t xml:space="preserve"> </w:t>
      </w:r>
      <w:r w:rsidR="00BE1D02">
        <w:rPr>
          <w:rFonts w:ascii="Times New Roman" w:hAnsi="Times New Roman" w:cs="Times New Roman"/>
          <w:sz w:val="28"/>
          <w:szCs w:val="28"/>
        </w:rPr>
        <w:t xml:space="preserve">от 26.09.2019года, </w:t>
      </w:r>
      <w:r w:rsidRPr="00993FB4">
        <w:rPr>
          <w:rFonts w:ascii="Times New Roman" w:hAnsi="Times New Roman" w:cs="Times New Roman"/>
          <w:sz w:val="28"/>
          <w:szCs w:val="28"/>
        </w:rPr>
        <w:t xml:space="preserve">с одной стороны, и государственное бюджетное учреждение для детей, нуждающихся в психолого-педагогической и медико-социальной помощи, «Волгоградский областной центр </w:t>
      </w:r>
      <w:proofErr w:type="spellStart"/>
      <w:r w:rsidRPr="00993FB4">
        <w:rPr>
          <w:rFonts w:ascii="Times New Roman" w:hAnsi="Times New Roman" w:cs="Times New Roman"/>
          <w:sz w:val="28"/>
          <w:szCs w:val="28"/>
        </w:rPr>
        <w:t>психолого-медико-социального</w:t>
      </w:r>
      <w:proofErr w:type="spellEnd"/>
      <w:r w:rsidRPr="00993FB4">
        <w:rPr>
          <w:rFonts w:ascii="Times New Roman" w:hAnsi="Times New Roman" w:cs="Times New Roman"/>
          <w:sz w:val="28"/>
          <w:szCs w:val="28"/>
        </w:rPr>
        <w:t xml:space="preserve"> сопровождения» (далее – </w:t>
      </w:r>
      <w:proofErr w:type="spellStart"/>
      <w:r w:rsidRPr="00993FB4">
        <w:rPr>
          <w:rFonts w:ascii="Times New Roman" w:hAnsi="Times New Roman" w:cs="Times New Roman"/>
          <w:sz w:val="28"/>
          <w:szCs w:val="28"/>
        </w:rPr>
        <w:t>ППМС-центр</w:t>
      </w:r>
      <w:proofErr w:type="spellEnd"/>
      <w:r w:rsidRPr="00993FB4">
        <w:rPr>
          <w:rFonts w:ascii="Times New Roman" w:hAnsi="Times New Roman" w:cs="Times New Roman"/>
          <w:sz w:val="28"/>
          <w:szCs w:val="28"/>
        </w:rPr>
        <w:t>), в лице директора Судаковой Натальи Александровны, действующего на основании Устава, утверждённого председателем комитета образования и науки Волгоградской области 29.12.2017 года № 1038,</w:t>
      </w:r>
      <w:r w:rsidRPr="00993F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93FB4">
        <w:rPr>
          <w:rFonts w:ascii="Times New Roman" w:hAnsi="Times New Roman" w:cs="Times New Roman"/>
          <w:sz w:val="28"/>
          <w:szCs w:val="28"/>
        </w:rPr>
        <w:t xml:space="preserve">с другой </w:t>
      </w:r>
      <w:bookmarkStart w:id="0" w:name="_GoBack"/>
      <w:bookmarkEnd w:id="0"/>
      <w:r w:rsidRPr="00993FB4">
        <w:rPr>
          <w:rFonts w:ascii="Times New Roman" w:hAnsi="Times New Roman" w:cs="Times New Roman"/>
          <w:sz w:val="28"/>
          <w:szCs w:val="28"/>
        </w:rPr>
        <w:t xml:space="preserve">стороны, в дальнейшем совместно именуемые </w:t>
      </w:r>
      <w:r w:rsidR="00916A44">
        <w:rPr>
          <w:rFonts w:ascii="Times New Roman" w:hAnsi="Times New Roman" w:cs="Times New Roman"/>
          <w:sz w:val="28"/>
          <w:szCs w:val="28"/>
        </w:rPr>
        <w:t xml:space="preserve"> - </w:t>
      </w:r>
      <w:r w:rsidR="00916A44">
        <w:rPr>
          <w:rFonts w:ascii="Calibri" w:hAnsi="Calibri" w:cs="Times New Roman"/>
          <w:sz w:val="28"/>
          <w:szCs w:val="28"/>
        </w:rPr>
        <w:t>"</w:t>
      </w:r>
      <w:r w:rsidR="00916A44">
        <w:rPr>
          <w:rFonts w:ascii="Times New Roman" w:hAnsi="Times New Roman" w:cs="Times New Roman"/>
          <w:sz w:val="28"/>
          <w:szCs w:val="28"/>
        </w:rPr>
        <w:t>Стороны</w:t>
      </w:r>
      <w:r w:rsidR="00916A44">
        <w:rPr>
          <w:rFonts w:ascii="Calibri" w:hAnsi="Calibri" w:cs="Times New Roman"/>
          <w:sz w:val="28"/>
          <w:szCs w:val="28"/>
        </w:rPr>
        <w:t>"</w:t>
      </w:r>
      <w:r w:rsidR="00916A44">
        <w:rPr>
          <w:rFonts w:ascii="Times New Roman" w:hAnsi="Times New Roman" w:cs="Times New Roman"/>
          <w:sz w:val="28"/>
          <w:szCs w:val="28"/>
        </w:rPr>
        <w:t xml:space="preserve">, а по отдельности - </w:t>
      </w:r>
      <w:r w:rsidR="00916A44">
        <w:rPr>
          <w:rFonts w:ascii="Calibri" w:hAnsi="Calibri" w:cs="Times New Roman"/>
          <w:sz w:val="28"/>
          <w:szCs w:val="28"/>
        </w:rPr>
        <w:t>"</w:t>
      </w:r>
      <w:r w:rsidR="00916A44">
        <w:rPr>
          <w:rFonts w:ascii="Times New Roman" w:hAnsi="Times New Roman" w:cs="Times New Roman"/>
          <w:sz w:val="28"/>
          <w:szCs w:val="28"/>
        </w:rPr>
        <w:t>Сторона</w:t>
      </w:r>
      <w:r w:rsidR="00916A44">
        <w:rPr>
          <w:rFonts w:ascii="Calibri" w:hAnsi="Calibri" w:cs="Times New Roman"/>
          <w:sz w:val="28"/>
          <w:szCs w:val="28"/>
        </w:rPr>
        <w:t>"</w:t>
      </w:r>
      <w:r w:rsidRPr="00993FB4">
        <w:rPr>
          <w:rFonts w:ascii="Times New Roman" w:hAnsi="Times New Roman" w:cs="Times New Roman"/>
          <w:sz w:val="28"/>
          <w:szCs w:val="28"/>
        </w:rPr>
        <w:t>, заключили настоящее Соглаше</w:t>
      </w:r>
      <w:r w:rsidR="00916A44">
        <w:rPr>
          <w:rFonts w:ascii="Times New Roman" w:hAnsi="Times New Roman" w:cs="Times New Roman"/>
          <w:sz w:val="28"/>
          <w:szCs w:val="28"/>
        </w:rPr>
        <w:t>ние о нижеследующем.</w:t>
      </w:r>
    </w:p>
    <w:p w:rsidR="00916A44" w:rsidRPr="00993FB4" w:rsidRDefault="00916A44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1.1 .Предметом </w:t>
      </w:r>
      <w:r w:rsidR="0003779C" w:rsidRPr="00993FB4">
        <w:rPr>
          <w:rFonts w:ascii="Times New Roman" w:hAnsi="Times New Roman" w:cs="Times New Roman"/>
          <w:sz w:val="28"/>
          <w:szCs w:val="28"/>
        </w:rPr>
        <w:t xml:space="preserve">настоящего Соглашения является </w:t>
      </w:r>
      <w:r w:rsidRPr="00993FB4">
        <w:rPr>
          <w:rFonts w:ascii="Times New Roman" w:hAnsi="Times New Roman" w:cs="Times New Roman"/>
          <w:sz w:val="28"/>
          <w:szCs w:val="28"/>
        </w:rPr>
        <w:t xml:space="preserve">установление партнерских отношений и развитие долгосрочного, эффективного и взаимовыгодного взаимодействия и сотрудничества Сторон, направленного на </w:t>
      </w:r>
      <w:r w:rsidRPr="00993FB4">
        <w:rPr>
          <w:rFonts w:ascii="Times New Roman" w:eastAsia="Times New Roman" w:hAnsi="Times New Roman" w:cs="Times New Roman"/>
          <w:sz w:val="28"/>
          <w:szCs w:val="28"/>
        </w:rPr>
        <w:t>совершенствование эффективности оказания услуг ранней помощи; создание системы координации действий по развитию ранней помощи в  Волгоградской области.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1.2.Настоящее Соглашение обеспечивает</w:t>
      </w:r>
      <w:r w:rsidR="0003779C" w:rsidRPr="00993FB4">
        <w:rPr>
          <w:rFonts w:ascii="Times New Roman" w:hAnsi="Times New Roman" w:cs="Times New Roman"/>
          <w:sz w:val="28"/>
          <w:szCs w:val="28"/>
        </w:rPr>
        <w:t xml:space="preserve"> возможность совершенствования </w:t>
      </w:r>
      <w:r w:rsidRPr="00993FB4">
        <w:rPr>
          <w:rFonts w:ascii="Times New Roman" w:eastAsia="Times New Roman" w:hAnsi="Times New Roman" w:cs="Times New Roman"/>
          <w:sz w:val="28"/>
          <w:szCs w:val="28"/>
        </w:rPr>
        <w:t xml:space="preserve">механизмов межведомственного взаимодействия </w:t>
      </w:r>
      <w:r w:rsidR="0003779C" w:rsidRPr="00993FB4">
        <w:rPr>
          <w:rFonts w:ascii="Times New Roman" w:hAnsi="Times New Roman" w:cs="Times New Roman"/>
          <w:sz w:val="28"/>
          <w:szCs w:val="28"/>
        </w:rPr>
        <w:t>по оказанию</w:t>
      </w:r>
      <w:r w:rsidRPr="00993FB4">
        <w:rPr>
          <w:rFonts w:ascii="Times New Roman" w:hAnsi="Times New Roman" w:cs="Times New Roman"/>
          <w:sz w:val="28"/>
          <w:szCs w:val="28"/>
        </w:rPr>
        <w:t xml:space="preserve"> ранней помощи</w:t>
      </w:r>
      <w:r w:rsidRPr="00993FB4">
        <w:rPr>
          <w:rFonts w:ascii="Times New Roman" w:eastAsia="Times New Roman" w:hAnsi="Times New Roman" w:cs="Times New Roman"/>
          <w:sz w:val="28"/>
          <w:szCs w:val="28"/>
        </w:rPr>
        <w:t xml:space="preserve"> в интересах ребенка и семьи, в том числе</w:t>
      </w:r>
      <w:r w:rsidRPr="00993FB4">
        <w:rPr>
          <w:rFonts w:ascii="Times New Roman" w:hAnsi="Times New Roman" w:cs="Times New Roman"/>
          <w:sz w:val="28"/>
          <w:szCs w:val="28"/>
        </w:rPr>
        <w:t xml:space="preserve"> осуществления  обмена статистической и аналитической информацией. 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1.3. В рамках Уставной деятельности Стороны осуществляют и оказывают содействие друг другу в осуществлении следующих услуг, оказываемых  детям и семьям:</w:t>
      </w:r>
    </w:p>
    <w:p w:rsidR="003A2FAD" w:rsidRPr="00993FB4" w:rsidRDefault="003A2FAD" w:rsidP="003A2F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>- обеспечивают родителей и семьи  детей от рождения до 3 лет информацией  о поставщиках услуг ранней помощи;</w:t>
      </w:r>
    </w:p>
    <w:p w:rsidR="003A2FAD" w:rsidRPr="00993FB4" w:rsidRDefault="003A2FAD" w:rsidP="003A2FAD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>- выявляют и оказывают  своевременную помощь  детям с выявленной потенциальной нуждаемостью в ранней помощи ;</w:t>
      </w:r>
    </w:p>
    <w:p w:rsidR="003A2FAD" w:rsidRPr="00993FB4" w:rsidRDefault="003A2FAD" w:rsidP="003A2F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lastRenderedPageBreak/>
        <w:t>- обеспечивают  преемственность  в реализации индивидуальных программ ранней помощи (в части сопровождения конкретного ребенка и семьи) при смене поставщика услуг ранней помощи, а также при  переходе  ребенка в образовательную организацию;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>-  ведут  учет  детей и семей, которым оказываются услуги ранней помощи;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 xml:space="preserve"> - осуществляют сбор, хранение, обработку и передачу статистической информации.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93FB4">
        <w:rPr>
          <w:rFonts w:ascii="Times New Roman" w:eastAsia="Times New Roman" w:hAnsi="Times New Roman" w:cs="Times New Roman"/>
          <w:sz w:val="28"/>
          <w:szCs w:val="28"/>
          <w:highlight w:val="white"/>
        </w:rPr>
        <w:t>2. ПРАВА СТОРОН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Любая из Сторон вправе в одностороннем порядке досрочно расторгнуть настоящее Соглашение, письменно уведомив об этом другую Сторону не менее чем за 15 (пятнадцать) календарных дней до предполагаемой даты расторжения. 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3. ОБЯЗАННОСТИ  СТОРОН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Организация  </w:t>
      </w:r>
      <w:r w:rsidR="00BE1D02">
        <w:rPr>
          <w:rFonts w:ascii="Times New Roman" w:hAnsi="Times New Roman" w:cs="Times New Roman"/>
          <w:sz w:val="28"/>
          <w:szCs w:val="28"/>
        </w:rPr>
        <w:t>МКДОУ Кумылженский детский сад №1</w:t>
      </w:r>
      <w:r w:rsidRPr="00993FB4">
        <w:rPr>
          <w:rFonts w:ascii="Times New Roman" w:hAnsi="Times New Roman" w:cs="Times New Roman"/>
          <w:sz w:val="28"/>
          <w:szCs w:val="28"/>
        </w:rPr>
        <w:t>:</w:t>
      </w:r>
    </w:p>
    <w:p w:rsidR="003A2FAD" w:rsidRPr="00993FB4" w:rsidRDefault="003A2FAD" w:rsidP="003A2F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 xml:space="preserve">- в  целях обеспечения сбора информации о системе ранней помощи в регионе ежеквартально предоставляет  в ГБУ Волгоградский  </w:t>
      </w:r>
      <w:proofErr w:type="spellStart"/>
      <w:r w:rsidRPr="00993FB4">
        <w:rPr>
          <w:rFonts w:ascii="Times New Roman" w:eastAsia="Times New Roman" w:hAnsi="Times New Roman" w:cs="Times New Roman"/>
          <w:sz w:val="28"/>
          <w:szCs w:val="28"/>
        </w:rPr>
        <w:t>ППМС-центр</w:t>
      </w:r>
      <w:proofErr w:type="spellEnd"/>
      <w:r w:rsidRPr="00993FB4">
        <w:rPr>
          <w:rFonts w:ascii="Times New Roman" w:eastAsia="Times New Roman" w:hAnsi="Times New Roman" w:cs="Times New Roman"/>
          <w:sz w:val="28"/>
          <w:szCs w:val="28"/>
        </w:rPr>
        <w:t>, являющийся ресурсным центром по оказанию ранней помощи детям с ограниченными возможн</w:t>
      </w:r>
      <w:r w:rsidR="0003779C" w:rsidRPr="00993FB4">
        <w:rPr>
          <w:rFonts w:ascii="Times New Roman" w:eastAsia="Times New Roman" w:hAnsi="Times New Roman" w:cs="Times New Roman"/>
          <w:sz w:val="28"/>
          <w:szCs w:val="28"/>
        </w:rPr>
        <w:t xml:space="preserve">остями здоровья,  сведения по ранней помощи согласно </w:t>
      </w:r>
      <w:r w:rsidRPr="00993FB4">
        <w:rPr>
          <w:rFonts w:ascii="Times New Roman" w:eastAsia="Times New Roman" w:hAnsi="Times New Roman" w:cs="Times New Roman"/>
          <w:sz w:val="28"/>
          <w:szCs w:val="28"/>
        </w:rPr>
        <w:t>форме, утверждённой Приказом Федеральной службы государственной статистики  Минэкономразвития России № 161 от 22 марта 2019 года.</w:t>
      </w:r>
    </w:p>
    <w:p w:rsidR="003A2FAD" w:rsidRPr="00993FB4" w:rsidRDefault="003A2FAD" w:rsidP="003A2F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- обязуется хранить в тайне любую информацию, полученную от другой стороны в рамках настоящего Соглашения и других соглашений, заключенных на его основе;</w:t>
      </w:r>
    </w:p>
    <w:p w:rsidR="003A2FAD" w:rsidRPr="00993FB4" w:rsidRDefault="003A2FAD" w:rsidP="003A2F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93F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93F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93FB4">
        <w:rPr>
          <w:rFonts w:ascii="Times New Roman" w:hAnsi="Times New Roman" w:cs="Times New Roman"/>
          <w:sz w:val="28"/>
          <w:szCs w:val="28"/>
        </w:rPr>
        <w:t>обязуется соблюдать конфиденциальность условий настоящего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ГБУ Волгоградский </w:t>
      </w:r>
      <w:proofErr w:type="spellStart"/>
      <w:r w:rsidRPr="00993FB4">
        <w:rPr>
          <w:rFonts w:ascii="Times New Roman" w:hAnsi="Times New Roman" w:cs="Times New Roman"/>
          <w:sz w:val="28"/>
          <w:szCs w:val="28"/>
        </w:rPr>
        <w:t>ППМС-центр</w:t>
      </w:r>
      <w:proofErr w:type="spellEnd"/>
      <w:r w:rsidRPr="00993FB4">
        <w:rPr>
          <w:rFonts w:ascii="Times New Roman" w:hAnsi="Times New Roman" w:cs="Times New Roman"/>
          <w:sz w:val="28"/>
          <w:szCs w:val="28"/>
        </w:rPr>
        <w:t>: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-принимает предоставленные   сведения  и формирует статистический отчёт по  Волгоградской области согласно установленной форме.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- обязуется хранить в тайне любую информацию, полученную от другой стороны в рамках настоящего Соглашения и других соглашений, заключенных на его основе;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- обязуется соблюдать конфиденциальность условий настоящего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 </w:t>
      </w:r>
    </w:p>
    <w:p w:rsidR="003A2FAD" w:rsidRPr="00993FB4" w:rsidRDefault="003A2FAD" w:rsidP="003A2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4. ОТВЕТСТВЕННОСТЬ СТОРОН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4.1.Стороны несут ответственность: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lastRenderedPageBreak/>
        <w:t xml:space="preserve"> -за соблюдение прав и законных интересов детей с ограниченными возможностями здоровья,  детей-инвалидов, детей групп риска   и их семей;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-за своевременность  и  достоверность предоставляемой информации; 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-за разглашение конфиденциальной информации.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5. ЗАКЛЮЧЕНИЕ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5.1. Настоящее Соглашение составлено в двух экземплярах, по одному для каждой из Сторон,  имеющих одинаковую юридическую силу.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5.2. Настоящее Соглашение действует с момента его подписания Сторонами.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5.4. Все изменения и дополнения к настоящему Соглашению действительны при условии, что они имеют ссылку на настоящее Соглашение, совершены в письменной форме и подписаны уполномоченными на то представителями Сторон.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 xml:space="preserve"> 5.4.Стороны будут принимать все необходимые меры для устранения возникших между ними разногласий путем двухсторонних переговоров.</w:t>
      </w:r>
    </w:p>
    <w:p w:rsidR="003A2FAD" w:rsidRPr="00993FB4" w:rsidRDefault="003A2FAD" w:rsidP="003A2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AD" w:rsidRPr="00993FB4" w:rsidRDefault="003A2FAD" w:rsidP="003A2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FB4">
        <w:rPr>
          <w:rFonts w:ascii="Times New Roman" w:hAnsi="Times New Roman" w:cs="Times New Roman"/>
          <w:sz w:val="28"/>
          <w:szCs w:val="28"/>
        </w:rPr>
        <w:t>6. ПОДПИСИ СТОРОН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4785"/>
      </w:tblGrid>
      <w:tr w:rsidR="003A2FAD" w:rsidRPr="00993FB4" w:rsidTr="00993FB4">
        <w:tc>
          <w:tcPr>
            <w:tcW w:w="4820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ГБУ Волгоградский </w:t>
            </w:r>
            <w:proofErr w:type="spellStart"/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ППМС-центр</w:t>
            </w:r>
            <w:proofErr w:type="spellEnd"/>
          </w:p>
        </w:tc>
        <w:tc>
          <w:tcPr>
            <w:tcW w:w="4785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</w:p>
        </w:tc>
      </w:tr>
      <w:tr w:rsidR="003A2FAD" w:rsidRPr="00993FB4" w:rsidTr="00993FB4">
        <w:tc>
          <w:tcPr>
            <w:tcW w:w="4820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(краткое  наименование образовательной организации)</w:t>
            </w:r>
          </w:p>
        </w:tc>
        <w:tc>
          <w:tcPr>
            <w:tcW w:w="4785" w:type="dxa"/>
          </w:tcPr>
          <w:p w:rsidR="003A2FAD" w:rsidRPr="00993FB4" w:rsidRDefault="00BE1D02" w:rsidP="00BE1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Кумылженский детский сад №1</w:t>
            </w:r>
          </w:p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(краткое  наименование организации)</w:t>
            </w:r>
          </w:p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2FAD" w:rsidRPr="00993FB4" w:rsidTr="00993FB4">
        <w:tc>
          <w:tcPr>
            <w:tcW w:w="4820" w:type="dxa"/>
          </w:tcPr>
          <w:p w:rsidR="003A2FAD" w:rsidRPr="00993FB4" w:rsidRDefault="003A2FAD" w:rsidP="00993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4000067, г. Волгогра</w:t>
            </w:r>
            <w:r w:rsidR="00993F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д, ул.64-й Армии, 111а, т.(8842) </w:t>
            </w: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44-89-65</w:t>
            </w:r>
          </w:p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(адрес местонахождения)</w:t>
            </w:r>
          </w:p>
        </w:tc>
        <w:tc>
          <w:tcPr>
            <w:tcW w:w="4785" w:type="dxa"/>
          </w:tcPr>
          <w:p w:rsidR="00BE1D02" w:rsidRDefault="00BE1D02" w:rsidP="00BE1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403401, Волгоградская область, Кумылженский район, ст. Кумылженская, ул. Адмирала Тихонова , 48а</w:t>
            </w:r>
          </w:p>
          <w:p w:rsidR="003A2FAD" w:rsidRPr="00993FB4" w:rsidRDefault="003A2FAD" w:rsidP="00BE1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(адрес местонахождения)</w:t>
            </w:r>
          </w:p>
        </w:tc>
      </w:tr>
      <w:tr w:rsidR="003A2FAD" w:rsidRPr="00993FB4" w:rsidTr="00993FB4">
        <w:tc>
          <w:tcPr>
            <w:tcW w:w="4820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2FAD" w:rsidRPr="00993FB4" w:rsidTr="00993FB4">
        <w:tc>
          <w:tcPr>
            <w:tcW w:w="4820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FAD" w:rsidRPr="00993FB4" w:rsidRDefault="0003779C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3A2FAD"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 Судакова</w:t>
            </w:r>
          </w:p>
          <w:p w:rsidR="003A2FAD" w:rsidRPr="00993FB4" w:rsidRDefault="003A2FAD" w:rsidP="0003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 директора)</w:t>
            </w:r>
          </w:p>
        </w:tc>
        <w:tc>
          <w:tcPr>
            <w:tcW w:w="4785" w:type="dxa"/>
          </w:tcPr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FAD" w:rsidRPr="00993FB4" w:rsidRDefault="00BE1D02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____________М.Л. Калмыкова</w:t>
            </w:r>
          </w:p>
          <w:p w:rsidR="003A2FAD" w:rsidRPr="00993FB4" w:rsidRDefault="003A2FAD" w:rsidP="0003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FB4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 руководителя)</w:t>
            </w:r>
          </w:p>
          <w:p w:rsidR="003A2FAD" w:rsidRPr="00993FB4" w:rsidRDefault="003A2FAD" w:rsidP="003A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 w:firstLine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0437" w:rsidRPr="0003779C" w:rsidRDefault="00F50437" w:rsidP="000377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sectPr w:rsidR="00F50437" w:rsidRPr="0003779C" w:rsidSect="00916A4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71F" w:rsidRDefault="0064671F" w:rsidP="00916A44">
      <w:pPr>
        <w:spacing w:after="0" w:line="240" w:lineRule="auto"/>
      </w:pPr>
      <w:r>
        <w:separator/>
      </w:r>
    </w:p>
  </w:endnote>
  <w:endnote w:type="continuationSeparator" w:id="0">
    <w:p w:rsidR="0064671F" w:rsidRDefault="0064671F" w:rsidP="0091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71F" w:rsidRDefault="0064671F" w:rsidP="00916A44">
      <w:pPr>
        <w:spacing w:after="0" w:line="240" w:lineRule="auto"/>
      </w:pPr>
      <w:r>
        <w:separator/>
      </w:r>
    </w:p>
  </w:footnote>
  <w:footnote w:type="continuationSeparator" w:id="0">
    <w:p w:rsidR="0064671F" w:rsidRDefault="0064671F" w:rsidP="0091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0969"/>
      <w:docPartObj>
        <w:docPartGallery w:val="Page Numbers (Top of Page)"/>
        <w:docPartUnique/>
      </w:docPartObj>
    </w:sdtPr>
    <w:sdtContent>
      <w:p w:rsidR="00916A44" w:rsidRDefault="0073672C">
        <w:pPr>
          <w:pStyle w:val="a5"/>
          <w:jc w:val="center"/>
        </w:pPr>
        <w:fldSimple w:instr=" PAGE   \* MERGEFORMAT ">
          <w:r w:rsidR="00C244D8">
            <w:rPr>
              <w:noProof/>
            </w:rPr>
            <w:t>2</w:t>
          </w:r>
        </w:fldSimple>
      </w:p>
    </w:sdtContent>
  </w:sdt>
  <w:p w:rsidR="00916A44" w:rsidRDefault="00916A4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57AF8"/>
    <w:multiLevelType w:val="multilevel"/>
    <w:tmpl w:val="A8ECE79E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209"/>
    <w:rsid w:val="00017209"/>
    <w:rsid w:val="0003779C"/>
    <w:rsid w:val="001A6A74"/>
    <w:rsid w:val="003A2FAD"/>
    <w:rsid w:val="0064671F"/>
    <w:rsid w:val="0073672C"/>
    <w:rsid w:val="008473F8"/>
    <w:rsid w:val="00916A44"/>
    <w:rsid w:val="00993FB4"/>
    <w:rsid w:val="00BE1D02"/>
    <w:rsid w:val="00C244D8"/>
    <w:rsid w:val="00DE048B"/>
    <w:rsid w:val="00E937AE"/>
    <w:rsid w:val="00F5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FA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A2F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3A2FAD"/>
    <w:pPr>
      <w:shd w:val="clear" w:color="auto" w:fill="FFFFFF"/>
      <w:spacing w:after="0" w:line="398" w:lineRule="exact"/>
      <w:ind w:firstLine="68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91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A4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1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6A4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FA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A2F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3A2FAD"/>
    <w:pPr>
      <w:shd w:val="clear" w:color="auto" w:fill="FFFFFF"/>
      <w:spacing w:after="0" w:line="398" w:lineRule="exact"/>
      <w:ind w:firstLine="68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Петрушина</cp:lastModifiedBy>
  <cp:revision>8</cp:revision>
  <dcterms:created xsi:type="dcterms:W3CDTF">2020-01-15T11:23:00Z</dcterms:created>
  <dcterms:modified xsi:type="dcterms:W3CDTF">2020-01-30T08:29:00Z</dcterms:modified>
</cp:coreProperties>
</file>